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9806B" w14:textId="77777777" w:rsidR="00E64CBE" w:rsidRPr="001B3FB4" w:rsidRDefault="00E64CBE" w:rsidP="008E68C6">
      <w:pPr>
        <w:tabs>
          <w:tab w:val="left" w:pos="2127"/>
        </w:tabs>
        <w:spacing w:before="240" w:after="240" w:line="240" w:lineRule="auto"/>
        <w:ind w:left="2131" w:hanging="2131"/>
        <w:rPr>
          <w:b/>
          <w:sz w:val="24"/>
          <w:lang w:val="fr-FR"/>
        </w:rPr>
      </w:pPr>
      <w:bookmarkStart w:id="0" w:name="_GoBack"/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>
        <w:rPr>
          <w:b/>
          <w:sz w:val="24"/>
          <w:lang w:val="fr-FR"/>
        </w:rPr>
        <w:t>EVS SWG Chair</w:t>
      </w:r>
      <w:r>
        <w:rPr>
          <w:rStyle w:val="FootnoteReference"/>
          <w:b/>
          <w:sz w:val="24"/>
          <w:lang w:val="fr-FR"/>
        </w:rPr>
        <w:footnoteReference w:id="1"/>
      </w:r>
    </w:p>
    <w:p w14:paraId="7BE085FF" w14:textId="6A734ACE" w:rsidR="00E64CBE" w:rsidRPr="001B3FB4" w:rsidRDefault="00E64CBE" w:rsidP="008E68C6">
      <w:pPr>
        <w:tabs>
          <w:tab w:val="left" w:pos="2127"/>
        </w:tabs>
        <w:spacing w:after="240" w:line="240" w:lineRule="auto"/>
        <w:ind w:left="2131" w:hanging="2131"/>
        <w:rPr>
          <w:rFonts w:hint="eastAsia"/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A40F00">
        <w:rPr>
          <w:b/>
          <w:sz w:val="24"/>
          <w:lang w:val="fr-FR"/>
        </w:rPr>
        <w:t xml:space="preserve">Draft </w:t>
      </w:r>
      <w:r>
        <w:rPr>
          <w:b/>
          <w:sz w:val="24"/>
          <w:lang w:val="fr-FR"/>
        </w:rPr>
        <w:t xml:space="preserve">EVS SWG </w:t>
      </w:r>
      <w:r w:rsidR="00A40F00">
        <w:rPr>
          <w:b/>
          <w:sz w:val="24"/>
          <w:lang w:val="fr-FR"/>
        </w:rPr>
        <w:t xml:space="preserve">report </w:t>
      </w:r>
      <w:proofErr w:type="spellStart"/>
      <w:r w:rsidR="00A40F00">
        <w:rPr>
          <w:b/>
          <w:sz w:val="24"/>
          <w:lang w:val="fr-FR"/>
        </w:rPr>
        <w:t>from</w:t>
      </w:r>
      <w:proofErr w:type="spellEnd"/>
      <w:r w:rsidR="00A40F00">
        <w:rPr>
          <w:b/>
          <w:sz w:val="24"/>
          <w:lang w:val="fr-FR"/>
        </w:rPr>
        <w:t xml:space="preserve"> </w:t>
      </w:r>
      <w:r w:rsidR="00FC67FE">
        <w:rPr>
          <w:b/>
          <w:sz w:val="24"/>
          <w:lang w:val="fr-FR"/>
        </w:rPr>
        <w:t>SA4#109e</w:t>
      </w:r>
    </w:p>
    <w:p w14:paraId="6F8194E0" w14:textId="77777777" w:rsidR="00E64CBE" w:rsidRDefault="00E64CBE" w:rsidP="008E68C6">
      <w:pPr>
        <w:tabs>
          <w:tab w:val="left" w:pos="2127"/>
          <w:tab w:val="left" w:pos="3615"/>
        </w:tabs>
        <w:spacing w:after="240" w:line="240" w:lineRule="auto"/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7</w:t>
      </w:r>
    </w:p>
    <w:bookmarkEnd w:id="0"/>
    <w:p w14:paraId="59393E59" w14:textId="77777777" w:rsidR="00E64CBE" w:rsidRDefault="00E64CBE" w:rsidP="00E64CBE">
      <w:pPr>
        <w:pBdr>
          <w:top w:val="single" w:sz="12" w:space="1" w:color="auto"/>
        </w:pBdr>
        <w:rPr>
          <w:lang w:val="en-US"/>
        </w:rPr>
      </w:pPr>
    </w:p>
    <w:p w14:paraId="6AD1BED3" w14:textId="77777777" w:rsidR="007B1FDF" w:rsidRPr="00E64CBE" w:rsidRDefault="007B1FDF" w:rsidP="007B1FDF">
      <w:pPr>
        <w:rPr>
          <w:lang w:val="en-US"/>
        </w:rPr>
      </w:pPr>
    </w:p>
    <w:p w14:paraId="0D53CE0E" w14:textId="029D6253" w:rsidR="00C45B1A" w:rsidRDefault="00DC5FE9">
      <w:pPr>
        <w:pStyle w:val="Heading2"/>
        <w:keepNext w:val="0"/>
        <w:keepLines w:val="0"/>
        <w:spacing w:before="240" w:after="0" w:line="476" w:lineRule="auto"/>
        <w:rPr>
          <w:b/>
        </w:rPr>
      </w:pPr>
      <w:r>
        <w:rPr>
          <w:b/>
        </w:rPr>
        <w:t>Executive Summary</w:t>
      </w:r>
    </w:p>
    <w:p w14:paraId="0D53CE0F" w14:textId="000A5169" w:rsidR="00C45B1A" w:rsidRDefault="00DC5FE9">
      <w:pPr>
        <w:pStyle w:val="Heading2"/>
        <w:keepNext w:val="0"/>
        <w:keepLines w:val="0"/>
        <w:spacing w:before="120" w:line="476" w:lineRule="auto"/>
        <w:ind w:right="60"/>
        <w:rPr>
          <w:sz w:val="22"/>
          <w:szCs w:val="22"/>
        </w:rPr>
      </w:pPr>
      <w:bookmarkStart w:id="1" w:name="_77cvpz3q15tf" w:colFirst="0" w:colLast="0"/>
      <w:bookmarkEnd w:id="1"/>
      <w:r>
        <w:rPr>
          <w:sz w:val="22"/>
          <w:szCs w:val="22"/>
        </w:rPr>
        <w:t xml:space="preserve">The EVS SWG (25 </w:t>
      </w:r>
      <w:r>
        <w:rPr>
          <w:sz w:val="22"/>
          <w:szCs w:val="22"/>
        </w:rPr>
        <w:t xml:space="preserve">participants, see Annex B) met in one time slot. </w:t>
      </w:r>
    </w:p>
    <w:p w14:paraId="0D53CE10" w14:textId="77777777" w:rsidR="00C45B1A" w:rsidRDefault="00DC5FE9">
      <w:pPr>
        <w:pStyle w:val="Heading2"/>
        <w:keepNext w:val="0"/>
        <w:keepLines w:val="0"/>
        <w:spacing w:before="120" w:line="476" w:lineRule="auto"/>
        <w:ind w:right="60"/>
        <w:rPr>
          <w:sz w:val="22"/>
          <w:szCs w:val="22"/>
        </w:rPr>
      </w:pPr>
      <w:bookmarkStart w:id="2" w:name="_6uz9xey5gt31" w:colFirst="0" w:colLast="0"/>
      <w:bookmarkEnd w:id="2"/>
      <w:r>
        <w:rPr>
          <w:sz w:val="22"/>
          <w:szCs w:val="22"/>
        </w:rPr>
        <w:t>The meeting outcome is summarized below:</w:t>
      </w:r>
    </w:p>
    <w:p w14:paraId="0D53CE11" w14:textId="77777777" w:rsidR="00C45B1A" w:rsidRDefault="00DC5FE9">
      <w:pPr>
        <w:numPr>
          <w:ilvl w:val="0"/>
          <w:numId w:val="4"/>
        </w:numPr>
      </w:pPr>
      <w:r>
        <w:t>7.3 CRs to features in Rel-16 and earlier:</w:t>
      </w:r>
    </w:p>
    <w:p w14:paraId="0D53CE12" w14:textId="77777777" w:rsidR="00C45B1A" w:rsidRDefault="00DC5FE9">
      <w:pPr>
        <w:numPr>
          <w:ilvl w:val="1"/>
          <w:numId w:val="4"/>
        </w:numPr>
      </w:pPr>
      <w:r>
        <w:rPr>
          <w:b/>
          <w:color w:val="0000FF"/>
        </w:rPr>
        <w:t xml:space="preserve">S4-200779: </w:t>
      </w:r>
      <w:r>
        <w:t xml:space="preserve">describes the fixes to the EVS codec; in </w:t>
      </w:r>
      <w:proofErr w:type="gramStart"/>
      <w:r>
        <w:t>a number of</w:t>
      </w:r>
      <w:proofErr w:type="gramEnd"/>
      <w:r>
        <w:t xml:space="preserve"> CRs (</w:t>
      </w:r>
      <w:r>
        <w:rPr>
          <w:b/>
          <w:color w:val="0000FF"/>
        </w:rPr>
        <w:t>S4-200921-935, 797-802</w:t>
      </w:r>
      <w:r>
        <w:t>), all of FX, FL, alt FX codes, and test vectors were agreed to be updated</w:t>
      </w:r>
    </w:p>
    <w:p w14:paraId="0D53CE13" w14:textId="77777777" w:rsidR="00C45B1A" w:rsidRDefault="00DC5FE9">
      <w:pPr>
        <w:numPr>
          <w:ilvl w:val="1"/>
          <w:numId w:val="4"/>
        </w:numPr>
      </w:pPr>
      <w:r>
        <w:rPr>
          <w:b/>
          <w:color w:val="0000FF"/>
        </w:rPr>
        <w:t xml:space="preserve">S4-200819: </w:t>
      </w:r>
      <w:r>
        <w:t>two further bugs in EVS are described and resolution requested</w:t>
      </w:r>
    </w:p>
    <w:p w14:paraId="0D53CE14" w14:textId="77777777" w:rsidR="00C45B1A" w:rsidRDefault="00DC5FE9">
      <w:pPr>
        <w:numPr>
          <w:ilvl w:val="1"/>
          <w:numId w:val="4"/>
        </w:numPr>
      </w:pPr>
      <w:r>
        <w:rPr>
          <w:b/>
          <w:color w:val="0000FF"/>
        </w:rPr>
        <w:t xml:space="preserve">S4-200827-836, 925: </w:t>
      </w:r>
      <w:r>
        <w:t>CRs wer</w:t>
      </w:r>
      <w:r>
        <w:t>e agreed on the textual EVS specifications</w:t>
      </w:r>
    </w:p>
    <w:p w14:paraId="0D53CE15" w14:textId="77777777" w:rsidR="00C45B1A" w:rsidRDefault="00DC5FE9">
      <w:pPr>
        <w:numPr>
          <w:ilvl w:val="0"/>
          <w:numId w:val="4"/>
        </w:numPr>
      </w:pPr>
      <w:r>
        <w:t>7.4 LS: none</w:t>
      </w:r>
    </w:p>
    <w:p w14:paraId="0D53CE16" w14:textId="77777777" w:rsidR="00C45B1A" w:rsidRDefault="00DC5FE9">
      <w:pPr>
        <w:numPr>
          <w:ilvl w:val="0"/>
          <w:numId w:val="4"/>
        </w:numPr>
      </w:pPr>
      <w:r>
        <w:t xml:space="preserve">7.5 IVAS: </w:t>
      </w:r>
    </w:p>
    <w:p w14:paraId="0D53CE17" w14:textId="77777777" w:rsidR="00C45B1A" w:rsidRDefault="00DC5FE9">
      <w:pPr>
        <w:numPr>
          <w:ilvl w:val="1"/>
          <w:numId w:val="4"/>
        </w:numPr>
      </w:pPr>
      <w:r>
        <w:rPr>
          <w:b/>
          <w:color w:val="0000FF"/>
        </w:rPr>
        <w:t xml:space="preserve">S4-200817: </w:t>
      </w:r>
      <w:r>
        <w:t>public collaboration principles co-sourced by 11 source companies were presented</w:t>
      </w:r>
    </w:p>
    <w:p w14:paraId="0D53CE18" w14:textId="77777777" w:rsidR="00C45B1A" w:rsidRDefault="00DC5FE9">
      <w:pPr>
        <w:numPr>
          <w:ilvl w:val="0"/>
          <w:numId w:val="4"/>
        </w:numPr>
      </w:pPr>
      <w:r>
        <w:t>7.6 New WI:</w:t>
      </w:r>
    </w:p>
    <w:p w14:paraId="0D53CE19" w14:textId="77777777" w:rsidR="00C45B1A" w:rsidRDefault="00DC5FE9">
      <w:pPr>
        <w:numPr>
          <w:ilvl w:val="1"/>
          <w:numId w:val="4"/>
        </w:numPr>
      </w:pPr>
      <w:r>
        <w:rPr>
          <w:b/>
          <w:color w:val="0000FF"/>
        </w:rPr>
        <w:t xml:space="preserve">S4-200777: </w:t>
      </w:r>
      <w:r>
        <w:t>audio part of SID proposal was discussed</w:t>
      </w:r>
    </w:p>
    <w:p w14:paraId="77C3B666" w14:textId="77777777" w:rsidR="00E43743" w:rsidRDefault="00DC5FE9">
      <w:pPr>
        <w:pStyle w:val="Heading2"/>
        <w:keepNext w:val="0"/>
        <w:keepLines w:val="0"/>
        <w:spacing w:before="120" w:line="476" w:lineRule="auto"/>
        <w:ind w:right="60"/>
        <w:rPr>
          <w:sz w:val="22"/>
          <w:szCs w:val="22"/>
        </w:rPr>
      </w:pPr>
      <w:bookmarkStart w:id="3" w:name="_74z7kmfspd9j" w:colFirst="0" w:colLast="0"/>
      <w:bookmarkEnd w:id="3"/>
      <w:r>
        <w:rPr>
          <w:sz w:val="22"/>
          <w:szCs w:val="22"/>
        </w:rPr>
        <w:t xml:space="preserve"> </w:t>
      </w:r>
    </w:p>
    <w:p w14:paraId="0D53CE1A" w14:textId="7EE6CFED" w:rsidR="00C45B1A" w:rsidRPr="00E43743" w:rsidRDefault="00AD1E3F" w:rsidP="00E43743">
      <w:pPr>
        <w:pStyle w:val="Heading2"/>
        <w:rPr>
          <w:b/>
          <w:bCs/>
        </w:rPr>
      </w:pPr>
      <w:r w:rsidRPr="00E43743">
        <w:rPr>
          <w:b/>
          <w:bCs/>
        </w:rPr>
        <w:t xml:space="preserve">Details </w:t>
      </w:r>
      <w:r w:rsidR="00E43743" w:rsidRPr="00E43743">
        <w:rPr>
          <w:b/>
          <w:bCs/>
        </w:rPr>
        <w:t>for Agenda Items</w:t>
      </w:r>
    </w:p>
    <w:p w14:paraId="413E586B" w14:textId="203AE029" w:rsidR="00AD1E3F" w:rsidRPr="00AD1E3F" w:rsidRDefault="00AD1E3F" w:rsidP="00AD1E3F"/>
    <w:p w14:paraId="0D53CE1B" w14:textId="281994AA" w:rsidR="00C45B1A" w:rsidRDefault="00152D02">
      <w:pPr>
        <w:pStyle w:val="Heading2"/>
        <w:keepNext w:val="0"/>
        <w:keepLines w:val="0"/>
        <w:spacing w:before="120" w:line="476" w:lineRule="auto"/>
      </w:pPr>
      <w:bookmarkStart w:id="4" w:name="_poboe9cbjj4u" w:colFirst="0" w:colLast="0"/>
      <w:bookmarkEnd w:id="4"/>
      <w:r>
        <w:t xml:space="preserve">7.1 </w:t>
      </w:r>
      <w:r>
        <w:tab/>
      </w:r>
      <w:r w:rsidR="00DC5FE9">
        <w:t>Opening of the Session</w:t>
      </w:r>
    </w:p>
    <w:p w14:paraId="0D53CE1C" w14:textId="77777777" w:rsidR="00C45B1A" w:rsidRDefault="00DC5FE9">
      <w:pPr>
        <w:spacing w:line="476" w:lineRule="auto"/>
      </w:pPr>
      <w:r>
        <w:lastRenderedPageBreak/>
        <w:t>Th</w:t>
      </w:r>
      <w:r>
        <w:t>e EVS SWG Chairman, Mr. Imre Varga (Qualcomm), opened the EVS SWG meeting on 26 May 2020, 15:05 CEST.</w:t>
      </w:r>
    </w:p>
    <w:p w14:paraId="0D53CE1D" w14:textId="77777777" w:rsidR="00C45B1A" w:rsidRDefault="00C45B1A"/>
    <w:p w14:paraId="0D53CE1E" w14:textId="40A6F7BA" w:rsidR="00C45B1A" w:rsidRDefault="00DC5FE9">
      <w:pPr>
        <w:spacing w:line="476" w:lineRule="auto"/>
      </w:pPr>
      <w:r>
        <w:t>The EVS SWG Chairman asked for a volunteer to take minutes (on-line minuting) for this meeting</w:t>
      </w:r>
      <w:r>
        <w:t xml:space="preserve"> -- no one volunteered so the EVS SWG Chairman will take m</w:t>
      </w:r>
      <w:r>
        <w:t xml:space="preserve">inutes. Then the EVS SWG Chairman presented the template of the meeting report in Google-docs that he prepared. </w:t>
      </w:r>
    </w:p>
    <w:p w14:paraId="0D53CE1F" w14:textId="77777777" w:rsidR="00C45B1A" w:rsidRDefault="00C45B1A"/>
    <w:p w14:paraId="0D53CE20" w14:textId="28B4230A" w:rsidR="00C45B1A" w:rsidRDefault="00DC5FE9">
      <w:pPr>
        <w:spacing w:line="476" w:lineRule="auto"/>
      </w:pPr>
      <w:r>
        <w:t xml:space="preserve">The EVS SWG Chairman also added that the report is on-line so anyone can check and make corrections/additions at any time during the meeting. </w:t>
      </w:r>
      <w:r w:rsidR="009A227E">
        <w:t>Also,</w:t>
      </w:r>
      <w:r>
        <w:t xml:space="preserve"> he invited participants to enter their name and affiliation into the on-line list (Annex B).</w:t>
      </w:r>
    </w:p>
    <w:p w14:paraId="0D53CE21" w14:textId="77777777" w:rsidR="00C45B1A" w:rsidRDefault="00C45B1A"/>
    <w:p w14:paraId="0D53CE22" w14:textId="77777777" w:rsidR="00C45B1A" w:rsidRDefault="00DC5FE9">
      <w:pPr>
        <w:spacing w:line="476" w:lineRule="auto"/>
      </w:pPr>
      <w:r>
        <w:t>The minutes are shared here:</w:t>
      </w:r>
      <w:hyperlink r:id="rId7">
        <w:r>
          <w:t xml:space="preserve"> </w:t>
        </w:r>
      </w:hyperlink>
    </w:p>
    <w:p w14:paraId="0D53CE23" w14:textId="77777777" w:rsidR="00C45B1A" w:rsidRDefault="00DC5FE9">
      <w:hyperlink r:id="rId8">
        <w:r>
          <w:rPr>
            <w:color w:val="1155CC"/>
            <w:u w:val="single"/>
          </w:rPr>
          <w:t>https://docs.google.com/document/d/1p-KUZPUI0HVMw62MEbFC8pskxAS6krMm-Bot7P-rZWc/edit</w:t>
        </w:r>
      </w:hyperlink>
      <w:r>
        <w:t>#</w:t>
      </w:r>
    </w:p>
    <w:p w14:paraId="0D53CE24" w14:textId="77777777" w:rsidR="00C45B1A" w:rsidRDefault="00C45B1A"/>
    <w:p w14:paraId="0D53CE25" w14:textId="77777777" w:rsidR="00C45B1A" w:rsidRDefault="00C45B1A"/>
    <w:p w14:paraId="0D53CE26" w14:textId="4F450997" w:rsidR="00C45B1A" w:rsidRDefault="00152D02">
      <w:pPr>
        <w:pStyle w:val="Heading2"/>
        <w:keepNext w:val="0"/>
        <w:keepLines w:val="0"/>
        <w:spacing w:before="120" w:line="476" w:lineRule="auto"/>
      </w:pPr>
      <w:bookmarkStart w:id="5" w:name="_ccys8pfdzknu" w:colFirst="0" w:colLast="0"/>
      <w:bookmarkEnd w:id="5"/>
      <w:r>
        <w:t xml:space="preserve">7.2 </w:t>
      </w:r>
      <w:r>
        <w:tab/>
      </w:r>
      <w:r w:rsidR="00DC5FE9">
        <w:t>Approval of Agenda and Registration of Documents</w:t>
      </w:r>
    </w:p>
    <w:p w14:paraId="0D53CE27" w14:textId="77777777" w:rsidR="00C45B1A" w:rsidRDefault="00DC5FE9">
      <w:pPr>
        <w:spacing w:line="476" w:lineRule="auto"/>
      </w:pPr>
      <w:r>
        <w:t>The EVS SWG</w:t>
      </w:r>
      <w:r>
        <w:t xml:space="preserve"> Chairman displayed a draft revision of agenda</w:t>
      </w:r>
      <w:r>
        <w:rPr>
          <w:color w:val="0000FF"/>
        </w:rPr>
        <w:t xml:space="preserve"> </w:t>
      </w:r>
      <w:r>
        <w:t xml:space="preserve">in </w:t>
      </w:r>
      <w:r>
        <w:rPr>
          <w:color w:val="0000FF"/>
        </w:rPr>
        <w:t xml:space="preserve">S4-200815R2, </w:t>
      </w:r>
      <w:r>
        <w:t xml:space="preserve">including </w:t>
      </w:r>
      <w:proofErr w:type="spellStart"/>
      <w:r>
        <w:t>Tdoc</w:t>
      </w:r>
      <w:proofErr w:type="spellEnd"/>
      <w:r>
        <w:t xml:space="preserve"> allocations. The agenda in </w:t>
      </w:r>
      <w:r>
        <w:rPr>
          <w:color w:val="0000FF"/>
        </w:rPr>
        <w:t xml:space="preserve">S4-200815R2 </w:t>
      </w:r>
      <w:r>
        <w:t xml:space="preserve">was </w:t>
      </w:r>
      <w:r>
        <w:rPr>
          <w:color w:val="FF0000"/>
        </w:rPr>
        <w:t>agreed</w:t>
      </w:r>
      <w:r>
        <w:t xml:space="preserve"> (see the final agenda in Annex A of the present report, also in </w:t>
      </w:r>
      <w:r>
        <w:rPr>
          <w:color w:val="0000FF"/>
        </w:rPr>
        <w:t>S4-200936</w:t>
      </w:r>
      <w:r>
        <w:t>).</w:t>
      </w:r>
    </w:p>
    <w:p w14:paraId="0D53CE28" w14:textId="77777777" w:rsidR="00C45B1A" w:rsidRDefault="00DC5FE9">
      <w:pPr>
        <w:spacing w:before="120" w:after="120" w:line="476" w:lineRule="auto"/>
        <w:ind w:right="60"/>
      </w:pPr>
      <w:r>
        <w:t xml:space="preserve"> </w:t>
      </w:r>
    </w:p>
    <w:p w14:paraId="0D53CE29" w14:textId="1F1C7459" w:rsidR="00C45B1A" w:rsidRDefault="00152D02">
      <w:pPr>
        <w:pStyle w:val="Heading2"/>
        <w:keepNext w:val="0"/>
        <w:keepLines w:val="0"/>
        <w:spacing w:before="120" w:line="476" w:lineRule="auto"/>
      </w:pPr>
      <w:bookmarkStart w:id="6" w:name="_qnemx1v0bci3" w:colFirst="0" w:colLast="0"/>
      <w:bookmarkEnd w:id="6"/>
      <w:r>
        <w:t xml:space="preserve">7.3 </w:t>
      </w:r>
      <w:r>
        <w:tab/>
      </w:r>
      <w:r w:rsidR="00DC5FE9">
        <w:t>CRs to Features in Release 16 and earlier</w:t>
      </w:r>
    </w:p>
    <w:p w14:paraId="0D53CE2A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S4-200779</w:t>
      </w:r>
    </w:p>
    <w:p w14:paraId="0D53CE2B" w14:textId="77777777" w:rsidR="00C45B1A" w:rsidRDefault="00C45B1A"/>
    <w:p w14:paraId="0D53CE2C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2D" w14:textId="77777777" w:rsidR="00C45B1A" w:rsidRDefault="00C45B1A"/>
    <w:p w14:paraId="0D53CE2E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lastRenderedPageBreak/>
        <w:t>Discussion:</w:t>
      </w:r>
    </w:p>
    <w:p w14:paraId="0D53CE2F" w14:textId="77777777" w:rsidR="00C45B1A" w:rsidRDefault="00DC5FE9">
      <w:pPr>
        <w:numPr>
          <w:ilvl w:val="0"/>
          <w:numId w:val="3"/>
        </w:numPr>
      </w:pPr>
      <w:r>
        <w:t>none</w:t>
      </w:r>
    </w:p>
    <w:p w14:paraId="0D53CE30" w14:textId="77777777" w:rsidR="00C45B1A" w:rsidRDefault="00C45B1A"/>
    <w:p w14:paraId="0D53CE31" w14:textId="77777777" w:rsidR="00C45B1A" w:rsidRDefault="00C45B1A"/>
    <w:p w14:paraId="0D53CE32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S4-200779</w:t>
      </w:r>
      <w:r>
        <w:rPr>
          <w:color w:val="0000FF"/>
        </w:rPr>
        <w:t xml:space="preserve"> </w:t>
      </w:r>
      <w:r>
        <w:rPr>
          <w:color w:val="FF0000"/>
        </w:rPr>
        <w:t>is agreed</w:t>
      </w:r>
    </w:p>
    <w:p w14:paraId="0D53CE33" w14:textId="77777777" w:rsidR="00C45B1A" w:rsidRDefault="00C45B1A">
      <w:pPr>
        <w:spacing w:line="476" w:lineRule="auto"/>
        <w:rPr>
          <w:color w:val="FF0000"/>
        </w:rPr>
      </w:pPr>
    </w:p>
    <w:p w14:paraId="0D53CE34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S4-200780</w:t>
      </w:r>
    </w:p>
    <w:p w14:paraId="0D53CE35" w14:textId="77777777" w:rsidR="00C45B1A" w:rsidRDefault="00C45B1A">
      <w:pPr>
        <w:spacing w:line="397" w:lineRule="auto"/>
        <w:rPr>
          <w:b/>
          <w:color w:val="0000FF"/>
          <w:sz w:val="28"/>
          <w:szCs w:val="28"/>
        </w:rPr>
      </w:pPr>
    </w:p>
    <w:p w14:paraId="0D53CE36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37" w14:textId="77777777" w:rsidR="00C45B1A" w:rsidRDefault="00C45B1A"/>
    <w:p w14:paraId="0D53CE38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39" w14:textId="77777777" w:rsidR="00C45B1A" w:rsidRDefault="00DC5FE9">
      <w:pPr>
        <w:numPr>
          <w:ilvl w:val="0"/>
          <w:numId w:val="3"/>
        </w:numPr>
      </w:pPr>
      <w:r>
        <w:t>Revision is needed to implement withdrawal Rel-1</w:t>
      </w:r>
      <w:r>
        <w:t>7</w:t>
      </w:r>
    </w:p>
    <w:p w14:paraId="0D53CE3A" w14:textId="77777777" w:rsidR="00C45B1A" w:rsidRDefault="00C45B1A"/>
    <w:p w14:paraId="0D53CE3B" w14:textId="77777777" w:rsidR="00C45B1A" w:rsidRDefault="00C45B1A"/>
    <w:p w14:paraId="0D53CE3C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S4-200780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S4-200921 and this is </w:t>
      </w:r>
      <w:r>
        <w:rPr>
          <w:color w:val="FF0000"/>
        </w:rPr>
        <w:t>noted</w:t>
      </w:r>
      <w:r>
        <w:rPr>
          <w:b/>
          <w:color w:val="0000FF"/>
        </w:rPr>
        <w:t xml:space="preserve"> without presentation</w:t>
      </w:r>
    </w:p>
    <w:p w14:paraId="0D53CE3D" w14:textId="77777777" w:rsidR="00C45B1A" w:rsidRDefault="00C45B1A">
      <w:pPr>
        <w:spacing w:line="476" w:lineRule="auto"/>
        <w:rPr>
          <w:color w:val="FF0000"/>
        </w:rPr>
      </w:pPr>
    </w:p>
    <w:p w14:paraId="0D53CE3E" w14:textId="77777777" w:rsidR="00C45B1A" w:rsidRDefault="00C45B1A">
      <w:pPr>
        <w:spacing w:line="476" w:lineRule="auto"/>
        <w:rPr>
          <w:color w:val="FF0000"/>
        </w:rPr>
      </w:pPr>
    </w:p>
    <w:p w14:paraId="0D53CE3F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S4-200781</w:t>
      </w:r>
    </w:p>
    <w:p w14:paraId="0D53CE40" w14:textId="77777777" w:rsidR="00C45B1A" w:rsidRDefault="00C45B1A">
      <w:pPr>
        <w:spacing w:line="397" w:lineRule="auto"/>
        <w:rPr>
          <w:b/>
          <w:color w:val="0000FF"/>
          <w:sz w:val="28"/>
          <w:szCs w:val="28"/>
        </w:rPr>
      </w:pPr>
    </w:p>
    <w:p w14:paraId="0D53CE41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42" w14:textId="77777777" w:rsidR="00C45B1A" w:rsidRDefault="00C45B1A"/>
    <w:p w14:paraId="0D53CE43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44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45" w14:textId="77777777" w:rsidR="00C45B1A" w:rsidRDefault="00C45B1A"/>
    <w:p w14:paraId="0D53CE46" w14:textId="77777777" w:rsidR="00C45B1A" w:rsidRDefault="00C45B1A"/>
    <w:p w14:paraId="0D53CE47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S4-200781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>S4-200922 and this is noted without presentation</w:t>
      </w:r>
    </w:p>
    <w:p w14:paraId="0D53CE48" w14:textId="77777777" w:rsidR="00C45B1A" w:rsidRDefault="00C45B1A">
      <w:pPr>
        <w:spacing w:line="476" w:lineRule="auto"/>
        <w:rPr>
          <w:color w:val="FF0000"/>
        </w:rPr>
      </w:pPr>
    </w:p>
    <w:p w14:paraId="0D53CE49" w14:textId="77777777" w:rsidR="00C45B1A" w:rsidRDefault="00C45B1A">
      <w:pPr>
        <w:spacing w:line="476" w:lineRule="auto"/>
        <w:rPr>
          <w:color w:val="FF0000"/>
        </w:rPr>
      </w:pPr>
    </w:p>
    <w:p w14:paraId="0D53CE4A" w14:textId="77777777" w:rsidR="00C45B1A" w:rsidRDefault="00C45B1A">
      <w:pPr>
        <w:spacing w:line="476" w:lineRule="auto"/>
        <w:rPr>
          <w:color w:val="FF0000"/>
        </w:rPr>
      </w:pPr>
    </w:p>
    <w:p w14:paraId="0D53CE4B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lastRenderedPageBreak/>
        <w:t>S4-200782</w:t>
      </w:r>
    </w:p>
    <w:p w14:paraId="0D53CE4C" w14:textId="77777777" w:rsidR="00C45B1A" w:rsidRDefault="00C45B1A">
      <w:pPr>
        <w:spacing w:line="397" w:lineRule="auto"/>
        <w:rPr>
          <w:b/>
          <w:color w:val="0000FF"/>
          <w:sz w:val="28"/>
          <w:szCs w:val="28"/>
        </w:rPr>
      </w:pPr>
    </w:p>
    <w:p w14:paraId="0D53CE4D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4E" w14:textId="77777777" w:rsidR="00C45B1A" w:rsidRDefault="00C45B1A"/>
    <w:p w14:paraId="0D53CE4F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50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51" w14:textId="77777777" w:rsidR="00C45B1A" w:rsidRDefault="00C45B1A"/>
    <w:p w14:paraId="0D53CE52" w14:textId="77777777" w:rsidR="00C45B1A" w:rsidRDefault="00C45B1A"/>
    <w:p w14:paraId="0D53CE53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S4-200782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>S4-200923 and this is noted without presentation</w:t>
      </w:r>
    </w:p>
    <w:p w14:paraId="0D53CE54" w14:textId="77777777" w:rsidR="00C45B1A" w:rsidRDefault="00C45B1A">
      <w:pPr>
        <w:spacing w:line="476" w:lineRule="auto"/>
        <w:rPr>
          <w:color w:val="FF0000"/>
        </w:rPr>
      </w:pPr>
    </w:p>
    <w:p w14:paraId="0D53CE55" w14:textId="77777777" w:rsidR="00C45B1A" w:rsidRDefault="00C45B1A">
      <w:pPr>
        <w:spacing w:line="476" w:lineRule="auto"/>
        <w:rPr>
          <w:color w:val="FF0000"/>
        </w:rPr>
      </w:pPr>
    </w:p>
    <w:p w14:paraId="0D53CE56" w14:textId="77777777" w:rsidR="00C45B1A" w:rsidRDefault="00DC5FE9">
      <w:pPr>
        <w:spacing w:line="397" w:lineRule="auto"/>
      </w:pPr>
      <w:r>
        <w:rPr>
          <w:b/>
          <w:color w:val="0000FF"/>
          <w:sz w:val="28"/>
          <w:szCs w:val="28"/>
        </w:rPr>
        <w:t>S4-200783, 784, 785, 786, 787</w:t>
      </w:r>
    </w:p>
    <w:p w14:paraId="0D53CE57" w14:textId="77777777" w:rsidR="00C45B1A" w:rsidRDefault="00C45B1A">
      <w:pPr>
        <w:spacing w:line="397" w:lineRule="auto"/>
      </w:pPr>
    </w:p>
    <w:p w14:paraId="0D53CE58" w14:textId="77777777" w:rsidR="00C45B1A" w:rsidRDefault="00DC5FE9">
      <w:pPr>
        <w:spacing w:line="397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59" w14:textId="77777777" w:rsidR="00C45B1A" w:rsidRDefault="00C45B1A"/>
    <w:p w14:paraId="0D53CE5A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5B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5C" w14:textId="77777777" w:rsidR="00C45B1A" w:rsidRDefault="00C45B1A"/>
    <w:p w14:paraId="0D53CE5D" w14:textId="77777777" w:rsidR="00C45B1A" w:rsidRDefault="00C45B1A"/>
    <w:p w14:paraId="0D53CE5E" w14:textId="77777777" w:rsidR="00C45B1A" w:rsidRDefault="00DC5FE9">
      <w:pPr>
        <w:spacing w:line="476" w:lineRule="auto"/>
      </w:pPr>
      <w:r>
        <w:rPr>
          <w:b/>
          <w:color w:val="0000FF"/>
        </w:rPr>
        <w:t>Decision:</w:t>
      </w:r>
      <w:r>
        <w:t xml:space="preserve"> </w:t>
      </w:r>
    </w:p>
    <w:p w14:paraId="0D53CE5F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S4-200783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S4-200926 </w:t>
      </w:r>
      <w:r>
        <w:rPr>
          <w:color w:val="FF0000"/>
        </w:rPr>
        <w:t>and is agreed</w:t>
      </w:r>
    </w:p>
    <w:p w14:paraId="0D53CE60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S4-200784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S4-200927 </w:t>
      </w:r>
      <w:r>
        <w:rPr>
          <w:color w:val="FF0000"/>
        </w:rPr>
        <w:t>and is agreed</w:t>
      </w:r>
    </w:p>
    <w:p w14:paraId="0D53CE61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S4-200785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S4-200928 </w:t>
      </w:r>
      <w:r>
        <w:rPr>
          <w:color w:val="FF0000"/>
        </w:rPr>
        <w:t>and is agreed</w:t>
      </w:r>
    </w:p>
    <w:p w14:paraId="0D53CE62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S4-200786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S4-200929 </w:t>
      </w:r>
      <w:r>
        <w:rPr>
          <w:color w:val="FF0000"/>
        </w:rPr>
        <w:t xml:space="preserve">and </w:t>
      </w:r>
      <w:r>
        <w:rPr>
          <w:color w:val="FF0000"/>
        </w:rPr>
        <w:t>is agreed</w:t>
      </w:r>
    </w:p>
    <w:p w14:paraId="0D53CE63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S4-200787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S4-200930 </w:t>
      </w:r>
      <w:r>
        <w:rPr>
          <w:color w:val="FF0000"/>
        </w:rPr>
        <w:t>and is agreed</w:t>
      </w:r>
    </w:p>
    <w:p w14:paraId="0D53CE64" w14:textId="77777777" w:rsidR="00C45B1A" w:rsidRDefault="00C45B1A">
      <w:pPr>
        <w:spacing w:line="476" w:lineRule="auto"/>
        <w:rPr>
          <w:color w:val="FF0000"/>
        </w:rPr>
      </w:pPr>
    </w:p>
    <w:p w14:paraId="0D53CE65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S4-200789, 790, 791, 792, 793</w:t>
      </w:r>
    </w:p>
    <w:p w14:paraId="0D53CE66" w14:textId="77777777" w:rsidR="00C45B1A" w:rsidRDefault="00C45B1A"/>
    <w:p w14:paraId="0D53CE67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68" w14:textId="77777777" w:rsidR="00C45B1A" w:rsidRDefault="00C45B1A"/>
    <w:p w14:paraId="0D53CE69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6A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6B" w14:textId="77777777" w:rsidR="00C45B1A" w:rsidRDefault="00C45B1A"/>
    <w:p w14:paraId="0D53CE6C" w14:textId="77777777" w:rsidR="00C45B1A" w:rsidRDefault="00C45B1A"/>
    <w:p w14:paraId="0D53CE6D" w14:textId="77777777" w:rsidR="00C45B1A" w:rsidRDefault="00DC5FE9">
      <w:pPr>
        <w:spacing w:line="476" w:lineRule="auto"/>
      </w:pPr>
      <w:r>
        <w:rPr>
          <w:b/>
          <w:color w:val="0000FF"/>
        </w:rPr>
        <w:t>Decision:</w:t>
      </w:r>
    </w:p>
    <w:p w14:paraId="0D53CE6E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S4-200789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S4-200931 </w:t>
      </w:r>
      <w:r>
        <w:rPr>
          <w:color w:val="FF0000"/>
        </w:rPr>
        <w:t>and is agreed</w:t>
      </w:r>
    </w:p>
    <w:p w14:paraId="0D53CE6F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S4-200790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S4-200932 </w:t>
      </w:r>
      <w:r>
        <w:rPr>
          <w:color w:val="FF0000"/>
        </w:rPr>
        <w:t>and is agreed</w:t>
      </w:r>
    </w:p>
    <w:p w14:paraId="0D53CE70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S4-200791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S4-200933 </w:t>
      </w:r>
      <w:r>
        <w:rPr>
          <w:color w:val="FF0000"/>
        </w:rPr>
        <w:t>and is agreed</w:t>
      </w:r>
    </w:p>
    <w:p w14:paraId="0D53CE71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S4-200792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S4-200934 </w:t>
      </w:r>
      <w:r>
        <w:rPr>
          <w:color w:val="FF0000"/>
        </w:rPr>
        <w:t>and is agreed</w:t>
      </w:r>
    </w:p>
    <w:p w14:paraId="0D53CE72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S4-200793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S4-200935 </w:t>
      </w:r>
      <w:r>
        <w:rPr>
          <w:color w:val="FF0000"/>
        </w:rPr>
        <w:t>and is agreed</w:t>
      </w:r>
    </w:p>
    <w:p w14:paraId="0D53CE73" w14:textId="77777777" w:rsidR="00C45B1A" w:rsidRDefault="00C45B1A">
      <w:pPr>
        <w:spacing w:line="476" w:lineRule="auto"/>
      </w:pPr>
    </w:p>
    <w:p w14:paraId="0D53CE74" w14:textId="77777777" w:rsidR="00C45B1A" w:rsidRDefault="00C45B1A">
      <w:pPr>
        <w:spacing w:line="476" w:lineRule="auto"/>
        <w:rPr>
          <w:color w:val="FF0000"/>
        </w:rPr>
      </w:pPr>
    </w:p>
    <w:p w14:paraId="0D53CE75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S4-200795</w:t>
      </w:r>
    </w:p>
    <w:p w14:paraId="0D53CE76" w14:textId="77777777" w:rsidR="00C45B1A" w:rsidRDefault="00C45B1A"/>
    <w:p w14:paraId="0D53CE77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78" w14:textId="77777777" w:rsidR="00C45B1A" w:rsidRDefault="00C45B1A"/>
    <w:p w14:paraId="0D53CE79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7A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7B" w14:textId="77777777" w:rsidR="00C45B1A" w:rsidRDefault="00C45B1A"/>
    <w:p w14:paraId="0D53CE7C" w14:textId="77777777" w:rsidR="00C45B1A" w:rsidRDefault="00C45B1A"/>
    <w:p w14:paraId="0D53CE7D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S4-200795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>S4-200924</w:t>
      </w:r>
      <w:r>
        <w:rPr>
          <w:color w:val="0000FF"/>
        </w:rPr>
        <w:t xml:space="preserve"> </w:t>
      </w:r>
      <w:r>
        <w:rPr>
          <w:color w:val="FF0000"/>
        </w:rPr>
        <w:t>and is agreed</w:t>
      </w:r>
    </w:p>
    <w:p w14:paraId="0D53CE7E" w14:textId="77777777" w:rsidR="00C45B1A" w:rsidRDefault="00C45B1A">
      <w:pPr>
        <w:spacing w:line="476" w:lineRule="auto"/>
        <w:rPr>
          <w:color w:val="FF0000"/>
        </w:rPr>
      </w:pPr>
    </w:p>
    <w:p w14:paraId="0D53CE7F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S4-200797, 798, 799, 800, 801</w:t>
      </w:r>
    </w:p>
    <w:p w14:paraId="0D53CE80" w14:textId="77777777" w:rsidR="00C45B1A" w:rsidRDefault="00C45B1A"/>
    <w:p w14:paraId="0D53CE81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Markus </w:t>
      </w:r>
      <w:proofErr w:type="spellStart"/>
      <w:r>
        <w:rPr>
          <w:color w:val="FF0000"/>
        </w:rPr>
        <w:t>Multrus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FhG</w:t>
      </w:r>
      <w:proofErr w:type="spellEnd"/>
      <w:r>
        <w:rPr>
          <w:color w:val="FF0000"/>
        </w:rPr>
        <w:t xml:space="preserve"> IIS)</w:t>
      </w:r>
    </w:p>
    <w:p w14:paraId="0D53CE82" w14:textId="77777777" w:rsidR="00C45B1A" w:rsidRDefault="00C45B1A"/>
    <w:p w14:paraId="0D53CE83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84" w14:textId="77777777" w:rsidR="00C45B1A" w:rsidRDefault="00DC5FE9">
      <w:pPr>
        <w:numPr>
          <w:ilvl w:val="0"/>
          <w:numId w:val="3"/>
        </w:numPr>
      </w:pPr>
      <w:r>
        <w:t>Revision is needed to implement withdrawal of Rel-17</w:t>
      </w:r>
    </w:p>
    <w:p w14:paraId="0D53CE85" w14:textId="77777777" w:rsidR="00C45B1A" w:rsidRDefault="00C45B1A"/>
    <w:p w14:paraId="0D53CE86" w14:textId="77777777" w:rsidR="00C45B1A" w:rsidRDefault="00C45B1A"/>
    <w:p w14:paraId="0D53CE87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 xml:space="preserve">these CRs </w:t>
      </w:r>
      <w:r>
        <w:rPr>
          <w:color w:val="FF0000"/>
        </w:rPr>
        <w:t>are agreed</w:t>
      </w:r>
    </w:p>
    <w:p w14:paraId="0D53CE88" w14:textId="77777777" w:rsidR="00C45B1A" w:rsidRDefault="00C45B1A">
      <w:pPr>
        <w:spacing w:line="476" w:lineRule="auto"/>
        <w:rPr>
          <w:color w:val="FF0000"/>
        </w:rPr>
      </w:pPr>
    </w:p>
    <w:p w14:paraId="0D53CE89" w14:textId="77777777" w:rsidR="00C45B1A" w:rsidRDefault="00C45B1A">
      <w:pPr>
        <w:spacing w:line="476" w:lineRule="auto"/>
        <w:rPr>
          <w:color w:val="FF0000"/>
        </w:rPr>
      </w:pPr>
    </w:p>
    <w:p w14:paraId="0D53CE8A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S4-200819</w:t>
      </w:r>
    </w:p>
    <w:p w14:paraId="0D53CE8B" w14:textId="77777777" w:rsidR="00C45B1A" w:rsidRDefault="00C45B1A"/>
    <w:p w14:paraId="0D53CE8C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>Mr. Fabrice Plante (Apple)</w:t>
      </w:r>
    </w:p>
    <w:p w14:paraId="0D53CE8D" w14:textId="77777777" w:rsidR="00C45B1A" w:rsidRDefault="00C45B1A"/>
    <w:p w14:paraId="0D53CE8E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8F" w14:textId="77777777" w:rsidR="00C45B1A" w:rsidRDefault="00DC5FE9">
      <w:pPr>
        <w:numPr>
          <w:ilvl w:val="0"/>
          <w:numId w:val="3"/>
        </w:numPr>
      </w:pPr>
      <w:r>
        <w:t xml:space="preserve">It was clarified that agreement means that CRs will be provided for the next meeting on the two issues addressed in this contribution </w:t>
      </w:r>
    </w:p>
    <w:p w14:paraId="0D53CE90" w14:textId="77777777" w:rsidR="00C45B1A" w:rsidRDefault="00C45B1A"/>
    <w:p w14:paraId="0D53CE91" w14:textId="77777777" w:rsidR="00C45B1A" w:rsidRDefault="00C45B1A"/>
    <w:p w14:paraId="0D53CE92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S4-200819</w:t>
      </w:r>
      <w:r>
        <w:rPr>
          <w:color w:val="0000FF"/>
        </w:rPr>
        <w:t xml:space="preserve"> </w:t>
      </w:r>
      <w:r>
        <w:rPr>
          <w:color w:val="FF0000"/>
        </w:rPr>
        <w:t>is agreed</w:t>
      </w:r>
    </w:p>
    <w:p w14:paraId="0D53CE93" w14:textId="77777777" w:rsidR="00C45B1A" w:rsidRDefault="00C45B1A">
      <w:pPr>
        <w:spacing w:line="476" w:lineRule="auto"/>
        <w:rPr>
          <w:color w:val="FF0000"/>
        </w:rPr>
      </w:pPr>
    </w:p>
    <w:p w14:paraId="0D53CE94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S4-200850</w:t>
      </w:r>
    </w:p>
    <w:p w14:paraId="0D53CE95" w14:textId="77777777" w:rsidR="00C45B1A" w:rsidRDefault="00C45B1A"/>
    <w:p w14:paraId="0D53CE96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>Mr. Stephane Ragot (Orange)</w:t>
      </w:r>
    </w:p>
    <w:p w14:paraId="0D53CE97" w14:textId="77777777" w:rsidR="00C45B1A" w:rsidRDefault="00C45B1A"/>
    <w:p w14:paraId="0D53CE98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99" w14:textId="77777777" w:rsidR="00C45B1A" w:rsidRDefault="00DC5FE9">
      <w:pPr>
        <w:numPr>
          <w:ilvl w:val="0"/>
          <w:numId w:val="3"/>
        </w:numPr>
      </w:pPr>
      <w:r>
        <w:t>Mr. Stephane Ragot (Orang</w:t>
      </w:r>
      <w:r>
        <w:t>e): this CR is for Rel-16; we may consider whether mirror CRs back to Rel-12 are useful; few corrections are needed</w:t>
      </w:r>
    </w:p>
    <w:p w14:paraId="0D53CE9A" w14:textId="77777777" w:rsidR="00C45B1A" w:rsidRDefault="00DC5FE9">
      <w:pPr>
        <w:numPr>
          <w:ilvl w:val="0"/>
          <w:numId w:val="3"/>
        </w:numPr>
      </w:pPr>
      <w:r>
        <w:t xml:space="preserve">Mr. Tomas </w:t>
      </w:r>
      <w:proofErr w:type="spellStart"/>
      <w:r>
        <w:t>Toftgard</w:t>
      </w:r>
      <w:proofErr w:type="spellEnd"/>
      <w:r>
        <w:t xml:space="preserve"> (Ericsson): this version looks good now</w:t>
      </w:r>
    </w:p>
    <w:p w14:paraId="0D53CE9B" w14:textId="77777777" w:rsidR="00C45B1A" w:rsidRDefault="00DC5FE9">
      <w:pPr>
        <w:numPr>
          <w:ilvl w:val="0"/>
          <w:numId w:val="3"/>
        </w:numPr>
      </w:pPr>
      <w:r>
        <w:t xml:space="preserve">Mr. </w:t>
      </w:r>
      <w:proofErr w:type="spellStart"/>
      <w:r>
        <w:t>Kyunghun</w:t>
      </w:r>
      <w:proofErr w:type="spellEnd"/>
      <w:r>
        <w:t xml:space="preserve"> Jung (Samsung): he thinks to have no mirror CRs back to Rel-12</w:t>
      </w:r>
    </w:p>
    <w:p w14:paraId="0D53CE9C" w14:textId="77777777" w:rsidR="00C45B1A" w:rsidRDefault="00C45B1A"/>
    <w:p w14:paraId="0D53CE9D" w14:textId="77777777" w:rsidR="00C45B1A" w:rsidRDefault="00C45B1A"/>
    <w:p w14:paraId="0D53CE9E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</w:t>
      </w:r>
      <w:r>
        <w:rPr>
          <w:b/>
          <w:color w:val="0000FF"/>
        </w:rPr>
        <w:t>ision:</w:t>
      </w:r>
      <w:r>
        <w:t xml:space="preserve"> </w:t>
      </w:r>
      <w:r>
        <w:rPr>
          <w:b/>
          <w:color w:val="0000FF"/>
        </w:rPr>
        <w:t>S4-200850</w:t>
      </w:r>
      <w:r>
        <w:rPr>
          <w:color w:val="0000FF"/>
        </w:rPr>
        <w:t xml:space="preserve"> </w:t>
      </w:r>
      <w:r>
        <w:rPr>
          <w:color w:val="FF0000"/>
        </w:rPr>
        <w:t xml:space="preserve">is revised into </w:t>
      </w:r>
      <w:r>
        <w:rPr>
          <w:b/>
          <w:color w:val="0000FF"/>
        </w:rPr>
        <w:t xml:space="preserve">S4-200925 </w:t>
      </w:r>
      <w:r>
        <w:rPr>
          <w:color w:val="FF0000"/>
        </w:rPr>
        <w:t>and is agreed without presentation; no mirror CRs will be produced for earlier releases</w:t>
      </w:r>
    </w:p>
    <w:p w14:paraId="0D53CE9F" w14:textId="77777777" w:rsidR="00C45B1A" w:rsidRDefault="00C45B1A">
      <w:pPr>
        <w:spacing w:line="476" w:lineRule="auto"/>
        <w:rPr>
          <w:color w:val="FF0000"/>
        </w:rPr>
      </w:pPr>
    </w:p>
    <w:p w14:paraId="0D53CEA0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S4-200827, 828, 829, 830, 831</w:t>
      </w:r>
    </w:p>
    <w:p w14:paraId="0D53CEA1" w14:textId="77777777" w:rsidR="00C45B1A" w:rsidRDefault="00C45B1A"/>
    <w:p w14:paraId="0D53CEA2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lastRenderedPageBreak/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Tomas </w:t>
      </w:r>
      <w:proofErr w:type="spellStart"/>
      <w:r>
        <w:rPr>
          <w:color w:val="FF0000"/>
        </w:rPr>
        <w:t>Toftgard</w:t>
      </w:r>
      <w:proofErr w:type="spellEnd"/>
      <w:r>
        <w:rPr>
          <w:color w:val="FF0000"/>
        </w:rPr>
        <w:t xml:space="preserve"> (Ericsson)</w:t>
      </w:r>
    </w:p>
    <w:p w14:paraId="0D53CEA3" w14:textId="77777777" w:rsidR="00C45B1A" w:rsidRDefault="00C45B1A"/>
    <w:p w14:paraId="0D53CEA4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A5" w14:textId="77777777" w:rsidR="00C45B1A" w:rsidRDefault="00DC5FE9">
      <w:pPr>
        <w:numPr>
          <w:ilvl w:val="0"/>
          <w:numId w:val="3"/>
        </w:numPr>
      </w:pPr>
      <w:r>
        <w:t>None</w:t>
      </w:r>
    </w:p>
    <w:p w14:paraId="0D53CEA6" w14:textId="77777777" w:rsidR="00C45B1A" w:rsidRDefault="00C45B1A"/>
    <w:p w14:paraId="0D53CEA7" w14:textId="77777777" w:rsidR="00C45B1A" w:rsidRDefault="00C45B1A"/>
    <w:p w14:paraId="0D53CEA8" w14:textId="77777777" w:rsidR="00C45B1A" w:rsidRDefault="00DC5FE9">
      <w:pPr>
        <w:spacing w:line="476" w:lineRule="auto"/>
      </w:pPr>
      <w:r>
        <w:rPr>
          <w:b/>
          <w:color w:val="0000FF"/>
        </w:rPr>
        <w:t xml:space="preserve">Decision: these CRs </w:t>
      </w:r>
      <w:r>
        <w:rPr>
          <w:color w:val="FF0000"/>
        </w:rPr>
        <w:t>are agreed</w:t>
      </w:r>
    </w:p>
    <w:p w14:paraId="0D53CEA9" w14:textId="77777777" w:rsidR="00C45B1A" w:rsidRDefault="00C45B1A">
      <w:pPr>
        <w:spacing w:line="476" w:lineRule="auto"/>
        <w:rPr>
          <w:color w:val="FF0000"/>
        </w:rPr>
      </w:pPr>
    </w:p>
    <w:p w14:paraId="0D53CEAA" w14:textId="77777777" w:rsidR="00C45B1A" w:rsidRDefault="00C45B1A">
      <w:pPr>
        <w:spacing w:line="476" w:lineRule="auto"/>
        <w:rPr>
          <w:color w:val="FF0000"/>
        </w:rPr>
      </w:pPr>
    </w:p>
    <w:p w14:paraId="0D53CEAB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S4-200832, 833, 834, 835, 836</w:t>
      </w:r>
    </w:p>
    <w:p w14:paraId="0D53CEAC" w14:textId="77777777" w:rsidR="00C45B1A" w:rsidRDefault="00C45B1A"/>
    <w:p w14:paraId="0D53CEAD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Tomas </w:t>
      </w:r>
      <w:proofErr w:type="spellStart"/>
      <w:r>
        <w:rPr>
          <w:color w:val="FF0000"/>
        </w:rPr>
        <w:t>Toftgard</w:t>
      </w:r>
      <w:proofErr w:type="spellEnd"/>
      <w:r>
        <w:rPr>
          <w:color w:val="FF0000"/>
        </w:rPr>
        <w:t xml:space="preserve"> (Ericsson)</w:t>
      </w:r>
    </w:p>
    <w:p w14:paraId="0D53CEAE" w14:textId="77777777" w:rsidR="00C45B1A" w:rsidRDefault="00C45B1A"/>
    <w:p w14:paraId="0D53CEAF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B0" w14:textId="77777777" w:rsidR="00C45B1A" w:rsidRDefault="00DC5FE9">
      <w:pPr>
        <w:numPr>
          <w:ilvl w:val="0"/>
          <w:numId w:val="3"/>
        </w:numPr>
      </w:pPr>
      <w:r>
        <w:t>None</w:t>
      </w:r>
    </w:p>
    <w:p w14:paraId="0D53CEB1" w14:textId="77777777" w:rsidR="00C45B1A" w:rsidRDefault="00C45B1A"/>
    <w:p w14:paraId="0D53CEB2" w14:textId="77777777" w:rsidR="00C45B1A" w:rsidRDefault="00C45B1A"/>
    <w:p w14:paraId="0D53CEB3" w14:textId="77777777" w:rsidR="00C45B1A" w:rsidRDefault="00DC5FE9">
      <w:pPr>
        <w:spacing w:line="476" w:lineRule="auto"/>
      </w:pPr>
      <w:r>
        <w:rPr>
          <w:b/>
          <w:color w:val="0000FF"/>
        </w:rPr>
        <w:t xml:space="preserve">Decision: these CRs </w:t>
      </w:r>
      <w:r>
        <w:rPr>
          <w:color w:val="FF0000"/>
        </w:rPr>
        <w:t>are agreed</w:t>
      </w:r>
    </w:p>
    <w:p w14:paraId="0D53CEB4" w14:textId="77777777" w:rsidR="00C45B1A" w:rsidRDefault="00C45B1A">
      <w:pPr>
        <w:spacing w:line="476" w:lineRule="auto"/>
        <w:rPr>
          <w:color w:val="FF0000"/>
        </w:rPr>
      </w:pPr>
    </w:p>
    <w:p w14:paraId="0D53CEB5" w14:textId="77777777" w:rsidR="00C45B1A" w:rsidRDefault="00C45B1A">
      <w:pPr>
        <w:spacing w:line="476" w:lineRule="auto"/>
        <w:rPr>
          <w:color w:val="FF0000"/>
        </w:rPr>
      </w:pPr>
    </w:p>
    <w:p w14:paraId="0D53CEB6" w14:textId="77777777" w:rsidR="00C45B1A" w:rsidRDefault="00C45B1A"/>
    <w:p w14:paraId="0D53CEB7" w14:textId="158DB18F" w:rsidR="00C45B1A" w:rsidRDefault="00152D02">
      <w:pPr>
        <w:spacing w:line="476" w:lineRule="auto"/>
        <w:rPr>
          <w:sz w:val="32"/>
          <w:szCs w:val="32"/>
        </w:rPr>
      </w:pPr>
      <w:r>
        <w:rPr>
          <w:sz w:val="32"/>
          <w:szCs w:val="32"/>
        </w:rPr>
        <w:t xml:space="preserve">7.4 </w:t>
      </w:r>
      <w:r>
        <w:rPr>
          <w:sz w:val="32"/>
          <w:szCs w:val="32"/>
        </w:rPr>
        <w:tab/>
      </w:r>
      <w:r w:rsidR="00DC5FE9">
        <w:rPr>
          <w:sz w:val="32"/>
          <w:szCs w:val="32"/>
        </w:rPr>
        <w:t>LSs from other groups</w:t>
      </w:r>
    </w:p>
    <w:p w14:paraId="0D53CEB8" w14:textId="77777777" w:rsidR="00C45B1A" w:rsidRDefault="00DC5FE9">
      <w:pPr>
        <w:spacing w:line="476" w:lineRule="auto"/>
      </w:pPr>
      <w:r>
        <w:t>None.</w:t>
      </w:r>
    </w:p>
    <w:p w14:paraId="0D53CEB9" w14:textId="77777777" w:rsidR="00C45B1A" w:rsidRDefault="00C45B1A"/>
    <w:p w14:paraId="0D53CEBA" w14:textId="7BF094C3" w:rsidR="00C45B1A" w:rsidRDefault="00152D02">
      <w:pPr>
        <w:pStyle w:val="Heading2"/>
        <w:keepNext w:val="0"/>
        <w:keepLines w:val="0"/>
        <w:spacing w:before="120" w:line="476" w:lineRule="auto"/>
      </w:pPr>
      <w:bookmarkStart w:id="7" w:name="_nagjpyikk5v" w:colFirst="0" w:colLast="0"/>
      <w:bookmarkEnd w:id="7"/>
      <w:r>
        <w:t xml:space="preserve">7.5 </w:t>
      </w:r>
      <w:r>
        <w:tab/>
      </w:r>
      <w:r w:rsidR="00DC5FE9">
        <w:t>IVAS</w:t>
      </w:r>
    </w:p>
    <w:p w14:paraId="0D53CEBB" w14:textId="77777777" w:rsidR="00C45B1A" w:rsidRDefault="00C45B1A"/>
    <w:p w14:paraId="0D53CEBC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S4-200817</w:t>
      </w:r>
    </w:p>
    <w:p w14:paraId="0D53CEBD" w14:textId="77777777" w:rsidR="00C45B1A" w:rsidRDefault="00C45B1A"/>
    <w:p w14:paraId="0D53CEBE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>Mr. Imre Varga (Qualcomm)</w:t>
      </w:r>
    </w:p>
    <w:p w14:paraId="0D53CEBF" w14:textId="77777777" w:rsidR="00C45B1A" w:rsidRDefault="00C45B1A"/>
    <w:p w14:paraId="0D53CEC0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C1" w14:textId="77777777" w:rsidR="00C45B1A" w:rsidRDefault="00DC5FE9">
      <w:pPr>
        <w:numPr>
          <w:ilvl w:val="0"/>
          <w:numId w:val="1"/>
        </w:numPr>
      </w:pPr>
      <w:r>
        <w:t>None</w:t>
      </w:r>
    </w:p>
    <w:p w14:paraId="0D53CEC2" w14:textId="77777777" w:rsidR="00C45B1A" w:rsidRDefault="00C45B1A"/>
    <w:p w14:paraId="0D53CEC3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S4-200817</w:t>
      </w:r>
      <w:r>
        <w:rPr>
          <w:color w:val="0000FF"/>
        </w:rPr>
        <w:t xml:space="preserve"> is </w:t>
      </w:r>
      <w:r>
        <w:rPr>
          <w:color w:val="FF0000"/>
        </w:rPr>
        <w:t>noted</w:t>
      </w:r>
    </w:p>
    <w:p w14:paraId="0D53CEC4" w14:textId="77777777" w:rsidR="00C45B1A" w:rsidRDefault="00C45B1A"/>
    <w:p w14:paraId="0D53CEC5" w14:textId="77777777" w:rsidR="00C45B1A" w:rsidRDefault="00C45B1A"/>
    <w:p w14:paraId="0D53CEC6" w14:textId="77777777" w:rsidR="00C45B1A" w:rsidRDefault="00DC5FE9">
      <w:pPr>
        <w:spacing w:before="120" w:after="120"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S4-200838</w:t>
      </w:r>
    </w:p>
    <w:p w14:paraId="0D53CEC7" w14:textId="77777777" w:rsidR="00C45B1A" w:rsidRDefault="00C45B1A"/>
    <w:p w14:paraId="0D53CEC8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Mr. Peter </w:t>
      </w:r>
      <w:proofErr w:type="spellStart"/>
      <w:r>
        <w:rPr>
          <w:color w:val="FF0000"/>
        </w:rPr>
        <w:t>Isberg</w:t>
      </w:r>
      <w:proofErr w:type="spellEnd"/>
      <w:r>
        <w:rPr>
          <w:color w:val="FF0000"/>
        </w:rPr>
        <w:t xml:space="preserve"> (Sony)</w:t>
      </w:r>
    </w:p>
    <w:p w14:paraId="0D53CEC9" w14:textId="77777777" w:rsidR="00C45B1A" w:rsidRDefault="00C45B1A"/>
    <w:p w14:paraId="0D53CECA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CB" w14:textId="6A3EF7B1" w:rsidR="00C45B1A" w:rsidRDefault="00DC5FE9">
      <w:pPr>
        <w:numPr>
          <w:ilvl w:val="0"/>
          <w:numId w:val="2"/>
        </w:numPr>
      </w:pPr>
      <w:r>
        <w:t xml:space="preserve">Mr. Imre Varga (Qualcomm): </w:t>
      </w:r>
      <w:r w:rsidR="003F5FCE">
        <w:t>“</w:t>
      </w:r>
      <w:r>
        <w:t>contribution</w:t>
      </w:r>
      <w:r w:rsidR="003F5FCE">
        <w:t>”</w:t>
      </w:r>
      <w:r>
        <w:t xml:space="preserve"> in 817 means a technical contribution within the Public Collaboration group (not at SA4); 3GPP still has control over the selection through the usual </w:t>
      </w:r>
      <w:proofErr w:type="spellStart"/>
      <w:r>
        <w:t>Pdocs</w:t>
      </w:r>
      <w:proofErr w:type="spellEnd"/>
      <w:r>
        <w:t xml:space="preserve"> (Design Constraints, Performance R</w:t>
      </w:r>
      <w:r w:rsidR="00836AEE">
        <w:t>e</w:t>
      </w:r>
      <w:r>
        <w:t>quirements, Selection Tes</w:t>
      </w:r>
      <w:r>
        <w:t xml:space="preserve">t plan </w:t>
      </w:r>
      <w:proofErr w:type="spellStart"/>
      <w:r>
        <w:t>etc</w:t>
      </w:r>
      <w:proofErr w:type="spellEnd"/>
      <w:r>
        <w:t>)</w:t>
      </w:r>
    </w:p>
    <w:p w14:paraId="0D53CECC" w14:textId="77777777" w:rsidR="00C45B1A" w:rsidRDefault="00DC5FE9">
      <w:pPr>
        <w:numPr>
          <w:ilvl w:val="0"/>
          <w:numId w:val="2"/>
        </w:numPr>
      </w:pPr>
      <w:r>
        <w:t xml:space="preserve">Mr. Stefan Bruhn (Dolby): probably there is a confusion about the term “contribution” which does not imply a </w:t>
      </w:r>
      <w:proofErr w:type="spellStart"/>
      <w:r>
        <w:t>Tdoc</w:t>
      </w:r>
      <w:proofErr w:type="spellEnd"/>
      <w:r>
        <w:t>; Public Collaboration gives permanent insights into the jointly developed codec; also note that any 3GPP member may become part of</w:t>
      </w:r>
      <w:r>
        <w:t xml:space="preserve"> the Public Collaboration </w:t>
      </w:r>
    </w:p>
    <w:p w14:paraId="0D53CECD" w14:textId="77777777" w:rsidR="00C45B1A" w:rsidRDefault="00C45B1A">
      <w:pPr>
        <w:spacing w:line="476" w:lineRule="auto"/>
        <w:rPr>
          <w:b/>
          <w:color w:val="0000FF"/>
        </w:rPr>
      </w:pPr>
    </w:p>
    <w:p w14:paraId="0D53CECE" w14:textId="77777777" w:rsidR="00C45B1A" w:rsidRDefault="00DC5FE9">
      <w:pPr>
        <w:spacing w:line="476" w:lineRule="auto"/>
        <w:rPr>
          <w:color w:val="0000FF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S4-200838</w:t>
      </w:r>
      <w:r>
        <w:rPr>
          <w:color w:val="0000FF"/>
        </w:rPr>
        <w:t xml:space="preserve"> is </w:t>
      </w:r>
      <w:r>
        <w:rPr>
          <w:color w:val="FF0000"/>
        </w:rPr>
        <w:t>noted</w:t>
      </w:r>
      <w:r>
        <w:rPr>
          <w:color w:val="0000FF"/>
        </w:rPr>
        <w:t>.</w:t>
      </w:r>
    </w:p>
    <w:p w14:paraId="0D53CECF" w14:textId="77777777" w:rsidR="00C45B1A" w:rsidRDefault="00C45B1A"/>
    <w:p w14:paraId="0D53CED0" w14:textId="77777777" w:rsidR="00C45B1A" w:rsidRDefault="00C45B1A"/>
    <w:p w14:paraId="0D53CED1" w14:textId="77777777" w:rsidR="00C45B1A" w:rsidRDefault="00C45B1A"/>
    <w:p w14:paraId="0D53CED2" w14:textId="77777777" w:rsidR="00C45B1A" w:rsidRDefault="00DC5FE9">
      <w:pPr>
        <w:pStyle w:val="Heading2"/>
        <w:keepNext w:val="0"/>
        <w:keepLines w:val="0"/>
        <w:spacing w:before="120" w:line="476" w:lineRule="auto"/>
      </w:pPr>
      <w:bookmarkStart w:id="8" w:name="_6jcp8zl4y3ew" w:colFirst="0" w:colLast="0"/>
      <w:bookmarkEnd w:id="8"/>
      <w:r>
        <w:t>7.6</w:t>
      </w:r>
      <w:r>
        <w:tab/>
        <w:t>New Work Items, New Study Items</w:t>
      </w:r>
    </w:p>
    <w:p w14:paraId="0D53CED3" w14:textId="77777777" w:rsidR="00C45B1A" w:rsidRDefault="00C45B1A">
      <w:pPr>
        <w:spacing w:line="476" w:lineRule="auto"/>
        <w:rPr>
          <w:color w:val="FF0000"/>
        </w:rPr>
      </w:pPr>
    </w:p>
    <w:p w14:paraId="0D53CED4" w14:textId="77777777" w:rsidR="00C45B1A" w:rsidRDefault="00DC5FE9">
      <w:pPr>
        <w:spacing w:line="397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S4-200777</w:t>
      </w:r>
    </w:p>
    <w:p w14:paraId="0D53CED5" w14:textId="77777777" w:rsidR="00C45B1A" w:rsidRDefault="00C45B1A"/>
    <w:p w14:paraId="0D53CED6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Presenter:</w:t>
      </w:r>
      <w:r>
        <w:rPr>
          <w:b/>
        </w:rPr>
        <w:t xml:space="preserve"> </w:t>
      </w:r>
      <w:r>
        <w:rPr>
          <w:color w:val="FF0000"/>
        </w:rPr>
        <w:t xml:space="preserve">Ms. </w:t>
      </w:r>
      <w:proofErr w:type="spellStart"/>
      <w:r>
        <w:rPr>
          <w:color w:val="FF0000"/>
        </w:rPr>
        <w:t>Yidan</w:t>
      </w:r>
      <w:proofErr w:type="spellEnd"/>
      <w:r>
        <w:rPr>
          <w:color w:val="FF0000"/>
        </w:rPr>
        <w:t xml:space="preserve"> Teng (Huawei)</w:t>
      </w:r>
    </w:p>
    <w:p w14:paraId="0D53CED7" w14:textId="77777777" w:rsidR="00C45B1A" w:rsidRDefault="00C45B1A"/>
    <w:p w14:paraId="0D53CED8" w14:textId="77777777" w:rsidR="00C45B1A" w:rsidRDefault="00DC5FE9">
      <w:pPr>
        <w:spacing w:line="476" w:lineRule="auto"/>
        <w:rPr>
          <w:b/>
          <w:color w:val="0000FF"/>
        </w:rPr>
      </w:pPr>
      <w:r>
        <w:rPr>
          <w:b/>
          <w:color w:val="0000FF"/>
        </w:rPr>
        <w:t>Discussion:</w:t>
      </w:r>
    </w:p>
    <w:p w14:paraId="0D53CED9" w14:textId="77777777" w:rsidR="00C45B1A" w:rsidRDefault="00DC5FE9">
      <w:pPr>
        <w:numPr>
          <w:ilvl w:val="0"/>
          <w:numId w:val="3"/>
        </w:numPr>
      </w:pPr>
      <w:r>
        <w:lastRenderedPageBreak/>
        <w:t>Mr. Milan Jelinek (</w:t>
      </w:r>
      <w:proofErr w:type="spellStart"/>
      <w:r>
        <w:t>VoiceAge</w:t>
      </w:r>
      <w:proofErr w:type="spellEnd"/>
      <w:r>
        <w:t>): clarification will be needed on bandwidth in codecs, e.g. in EVS we have WB down to 7.2 and outperforms NB; what is the meaning of “weak network coverage” mentioned in the proposal? What is the use case for NB codec? Other que</w:t>
      </w:r>
      <w:r>
        <w:t>stion is why BWE is useful differently than after the decoder (as a commonplace scenario)?</w:t>
      </w:r>
    </w:p>
    <w:p w14:paraId="0D53CEDA" w14:textId="77777777" w:rsidR="00C45B1A" w:rsidRDefault="00DC5FE9">
      <w:pPr>
        <w:numPr>
          <w:ilvl w:val="0"/>
          <w:numId w:val="3"/>
        </w:numPr>
      </w:pPr>
      <w:r>
        <w:t xml:space="preserve">Ms. </w:t>
      </w:r>
      <w:proofErr w:type="spellStart"/>
      <w:r>
        <w:t>Yidan</w:t>
      </w:r>
      <w:proofErr w:type="spellEnd"/>
      <w:r>
        <w:t xml:space="preserve"> Teng (Huawei): network coverage is the </w:t>
      </w:r>
      <w:proofErr w:type="gramStart"/>
      <w:r>
        <w:t>issue,</w:t>
      </w:r>
      <w:proofErr w:type="gramEnd"/>
      <w:r>
        <w:t xml:space="preserve"> super resolution technology can be used; video conferencing may consist of many participants and hence uplink is limited leading to low resolution</w:t>
      </w:r>
    </w:p>
    <w:p w14:paraId="0D53CEDB" w14:textId="77777777" w:rsidR="00C45B1A" w:rsidRDefault="00DC5FE9">
      <w:pPr>
        <w:numPr>
          <w:ilvl w:val="0"/>
          <w:numId w:val="3"/>
        </w:numPr>
      </w:pPr>
      <w:r>
        <w:t xml:space="preserve">Mr. Tomas </w:t>
      </w:r>
      <w:proofErr w:type="spellStart"/>
      <w:r>
        <w:t>Toftgard</w:t>
      </w:r>
      <w:proofErr w:type="spellEnd"/>
      <w:r>
        <w:t xml:space="preserve"> (Ericsson): audio and video data a</w:t>
      </w:r>
      <w:r>
        <w:t>re not symmetric; a document describing the benefits of the proposal would be useful</w:t>
      </w:r>
    </w:p>
    <w:p w14:paraId="0D53CEDC" w14:textId="77777777" w:rsidR="00C45B1A" w:rsidRDefault="00DC5FE9">
      <w:pPr>
        <w:numPr>
          <w:ilvl w:val="0"/>
          <w:numId w:val="3"/>
        </w:numPr>
      </w:pPr>
      <w:r>
        <w:t>Mr. Lasse Laaksonen (Nokia): BWE can be done in the decoder side of the UE; in some services (low rate AMR NB), BWE can be included after the decoder; the service is now l</w:t>
      </w:r>
      <w:r>
        <w:t xml:space="preserve">argely WB or even </w:t>
      </w:r>
      <w:proofErr w:type="gramStart"/>
      <w:r>
        <w:t>SWB</w:t>
      </w:r>
      <w:proofErr w:type="gramEnd"/>
      <w:r>
        <w:t xml:space="preserve"> so the problem does not exist</w:t>
      </w:r>
    </w:p>
    <w:p w14:paraId="0D53CEDD" w14:textId="77777777" w:rsidR="00C45B1A" w:rsidRDefault="00DC5FE9">
      <w:pPr>
        <w:numPr>
          <w:ilvl w:val="0"/>
          <w:numId w:val="3"/>
        </w:numPr>
      </w:pPr>
      <w:r>
        <w:t xml:space="preserve">Ms. </w:t>
      </w:r>
      <w:proofErr w:type="spellStart"/>
      <w:r>
        <w:t>Yidan</w:t>
      </w:r>
      <w:proofErr w:type="spellEnd"/>
      <w:r>
        <w:t xml:space="preserve"> Teng (Huawei): the problem exists on videoconferencing side; main consideration is network coverage</w:t>
      </w:r>
    </w:p>
    <w:p w14:paraId="0D53CEDE" w14:textId="77777777" w:rsidR="00C45B1A" w:rsidRDefault="00DC5FE9">
      <w:pPr>
        <w:numPr>
          <w:ilvl w:val="0"/>
          <w:numId w:val="3"/>
        </w:numPr>
      </w:pPr>
      <w:r>
        <w:t xml:space="preserve">Mr. Imre Varga (Qualcomm): audio and video are </w:t>
      </w:r>
      <w:proofErr w:type="gramStart"/>
      <w:r>
        <w:t>different,</w:t>
      </w:r>
      <w:proofErr w:type="gramEnd"/>
      <w:r>
        <w:t xml:space="preserve"> you can transmit at around 12-13 kb/</w:t>
      </w:r>
      <w:r>
        <w:t xml:space="preserve">s excellent SWB audio so the bitrate gain by using NB and then BWE in the network is not significant </w:t>
      </w:r>
    </w:p>
    <w:p w14:paraId="0D53CEDF" w14:textId="77777777" w:rsidR="00C45B1A" w:rsidRDefault="00DC5FE9">
      <w:pPr>
        <w:numPr>
          <w:ilvl w:val="0"/>
          <w:numId w:val="3"/>
        </w:numPr>
      </w:pPr>
      <w:r>
        <w:t xml:space="preserve">Mr. Imed </w:t>
      </w:r>
      <w:proofErr w:type="spellStart"/>
      <w:r>
        <w:t>Bouzizi</w:t>
      </w:r>
      <w:proofErr w:type="spellEnd"/>
      <w:r>
        <w:t xml:space="preserve"> (Qualcomm): </w:t>
      </w:r>
      <w:proofErr w:type="gramStart"/>
      <w:r>
        <w:t>yes</w:t>
      </w:r>
      <w:proofErr w:type="gramEnd"/>
      <w:r>
        <w:t xml:space="preserve"> characteristics of video and audio are different, as video needs a much higher bit rate; the merit of each use case have </w:t>
      </w:r>
      <w:r>
        <w:t>to discussed and understood, the benefit is not significant</w:t>
      </w:r>
    </w:p>
    <w:p w14:paraId="0D53CEE0" w14:textId="77777777" w:rsidR="00C45B1A" w:rsidRDefault="00DC5FE9">
      <w:pPr>
        <w:numPr>
          <w:ilvl w:val="0"/>
          <w:numId w:val="3"/>
        </w:numPr>
      </w:pPr>
      <w:r>
        <w:t>Mr. Nik Leung (MTSI): MTSI will take the inputs into account</w:t>
      </w:r>
    </w:p>
    <w:p w14:paraId="0D53CEE1" w14:textId="77777777" w:rsidR="00C45B1A" w:rsidRDefault="00C45B1A"/>
    <w:p w14:paraId="0D53CEE2" w14:textId="77777777" w:rsidR="00C45B1A" w:rsidRDefault="00C45B1A"/>
    <w:p w14:paraId="0D53CEE3" w14:textId="77777777" w:rsidR="00C45B1A" w:rsidRDefault="00DC5FE9">
      <w:pPr>
        <w:spacing w:line="476" w:lineRule="auto"/>
        <w:rPr>
          <w:color w:val="FF0000"/>
        </w:rPr>
      </w:pPr>
      <w:r>
        <w:rPr>
          <w:b/>
          <w:color w:val="0000FF"/>
        </w:rPr>
        <w:t>Decision:</w:t>
      </w:r>
      <w:r>
        <w:t xml:space="preserve"> </w:t>
      </w:r>
      <w:r>
        <w:rPr>
          <w:b/>
          <w:color w:val="0000FF"/>
        </w:rPr>
        <w:t>S4-200777</w:t>
      </w:r>
      <w:r>
        <w:rPr>
          <w:color w:val="0000FF"/>
        </w:rPr>
        <w:t xml:space="preserve"> </w:t>
      </w:r>
      <w:r>
        <w:rPr>
          <w:color w:val="FF0000"/>
        </w:rPr>
        <w:t>is noted</w:t>
      </w:r>
    </w:p>
    <w:p w14:paraId="0D53CEE4" w14:textId="77777777" w:rsidR="00C45B1A" w:rsidRDefault="00C45B1A">
      <w:pPr>
        <w:spacing w:line="476" w:lineRule="auto"/>
        <w:rPr>
          <w:color w:val="FF0000"/>
        </w:rPr>
      </w:pPr>
    </w:p>
    <w:p w14:paraId="0D53CEE5" w14:textId="77777777" w:rsidR="00C45B1A" w:rsidRDefault="00C45B1A">
      <w:pPr>
        <w:spacing w:line="476" w:lineRule="auto"/>
      </w:pPr>
    </w:p>
    <w:p w14:paraId="0D53CEE6" w14:textId="77777777" w:rsidR="00C45B1A" w:rsidRDefault="00C45B1A"/>
    <w:p w14:paraId="0D53CEE7" w14:textId="77777777" w:rsidR="00C45B1A" w:rsidRDefault="00C45B1A"/>
    <w:p w14:paraId="0D53CEE8" w14:textId="77777777" w:rsidR="00C45B1A" w:rsidRDefault="00DC5FE9">
      <w:pPr>
        <w:pStyle w:val="Heading2"/>
        <w:keepNext w:val="0"/>
        <w:keepLines w:val="0"/>
        <w:spacing w:before="120" w:line="476" w:lineRule="auto"/>
      </w:pPr>
      <w:bookmarkStart w:id="9" w:name="_yalne1693w1" w:colFirst="0" w:colLast="0"/>
      <w:bookmarkEnd w:id="9"/>
      <w:r>
        <w:t>7.7</w:t>
      </w:r>
      <w:r>
        <w:tab/>
        <w:t>Any Other Business</w:t>
      </w:r>
    </w:p>
    <w:p w14:paraId="0D53CEE9" w14:textId="77777777" w:rsidR="00C45B1A" w:rsidRDefault="00DC5FE9">
      <w:pPr>
        <w:spacing w:line="476" w:lineRule="auto"/>
      </w:pPr>
      <w:r>
        <w:t>The EVS SWG Chairman invited the participants to enter their names into the o</w:t>
      </w:r>
      <w:r>
        <w:t xml:space="preserve">nline report </w:t>
      </w:r>
      <w:proofErr w:type="gramStart"/>
      <w:r>
        <w:t>and also</w:t>
      </w:r>
      <w:proofErr w:type="gramEnd"/>
      <w:r>
        <w:t xml:space="preserve"> to check the online report.</w:t>
      </w:r>
    </w:p>
    <w:p w14:paraId="0D53CEEA" w14:textId="77777777" w:rsidR="00C45B1A" w:rsidRDefault="00C45B1A"/>
    <w:p w14:paraId="0D53CEEB" w14:textId="77777777" w:rsidR="00C45B1A" w:rsidRDefault="00DC5FE9">
      <w:pPr>
        <w:pStyle w:val="Heading2"/>
        <w:keepNext w:val="0"/>
        <w:keepLines w:val="0"/>
        <w:spacing w:before="120" w:line="476" w:lineRule="auto"/>
      </w:pPr>
      <w:bookmarkStart w:id="10" w:name="_rz7wtmm2chb8" w:colFirst="0" w:colLast="0"/>
      <w:bookmarkEnd w:id="10"/>
      <w:r>
        <w:t>7.8</w:t>
      </w:r>
      <w:r>
        <w:tab/>
        <w:t>Close of the session</w:t>
      </w:r>
    </w:p>
    <w:p w14:paraId="0D53CEEC" w14:textId="77777777" w:rsidR="00C45B1A" w:rsidRDefault="00DC5FE9">
      <w:pPr>
        <w:spacing w:line="476" w:lineRule="auto"/>
      </w:pPr>
      <w:r>
        <w:lastRenderedPageBreak/>
        <w:t>The EVS SWG chairman thanked the participants for their contributions and noted that the SWG telco on Thursday is not needed, he will send a corresponding message to the SA4 reflec</w:t>
      </w:r>
      <w:r>
        <w:t>tor.</w:t>
      </w:r>
    </w:p>
    <w:p w14:paraId="0D53CEED" w14:textId="77777777" w:rsidR="00C45B1A" w:rsidRDefault="00DC5FE9">
      <w:pPr>
        <w:spacing w:line="476" w:lineRule="auto"/>
      </w:pPr>
      <w:r>
        <w:t>The meeting was closed on 26 May 2020, 17:00 CEST.</w:t>
      </w:r>
    </w:p>
    <w:p w14:paraId="0D53CEEE" w14:textId="77777777" w:rsidR="00C45B1A" w:rsidRDefault="00C45B1A"/>
    <w:p w14:paraId="0D53CEEF" w14:textId="77777777" w:rsidR="00C45B1A" w:rsidRDefault="00C45B1A"/>
    <w:p w14:paraId="0D53CEF0" w14:textId="77777777" w:rsidR="00C45B1A" w:rsidRDefault="00DC5FE9">
      <w:pPr>
        <w:spacing w:line="476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Annex A</w:t>
      </w:r>
    </w:p>
    <w:p w14:paraId="0D53CEF1" w14:textId="77777777" w:rsidR="00C45B1A" w:rsidRDefault="00C45B1A"/>
    <w:p w14:paraId="0D53CEF2" w14:textId="77777777" w:rsidR="00C45B1A" w:rsidRDefault="00DC5FE9">
      <w:pPr>
        <w:spacing w:line="476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EVS SWG Agenda (S4-200936)</w:t>
      </w:r>
    </w:p>
    <w:p w14:paraId="0D53CEF3" w14:textId="77777777" w:rsidR="00C45B1A" w:rsidRDefault="00C45B1A"/>
    <w:p w14:paraId="0D53CEF4" w14:textId="727F5B8C" w:rsidR="00C45B1A" w:rsidRDefault="00DC5FE9">
      <w:pPr>
        <w:spacing w:before="240" w:after="120" w:line="4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Source:                 </w:t>
      </w:r>
      <w:r>
        <w:rPr>
          <w:b/>
          <w:sz w:val="24"/>
          <w:szCs w:val="24"/>
        </w:rPr>
        <w:tab/>
        <w:t>EVS SWG Chair</w:t>
      </w:r>
      <w:r w:rsidR="001B0D6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[1]</w:t>
      </w:r>
    </w:p>
    <w:p w14:paraId="0D53CEF5" w14:textId="77777777" w:rsidR="00C45B1A" w:rsidRDefault="00DC5FE9">
      <w:pPr>
        <w:spacing w:after="120" w:line="4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Title:                      </w:t>
      </w:r>
      <w:r>
        <w:rPr>
          <w:b/>
          <w:sz w:val="24"/>
          <w:szCs w:val="24"/>
        </w:rPr>
        <w:tab/>
        <w:t>Draft EVS SWG Agenda</w:t>
      </w:r>
    </w:p>
    <w:p w14:paraId="0D53CEF6" w14:textId="77777777" w:rsidR="00C45B1A" w:rsidRDefault="00DC5FE9">
      <w:pPr>
        <w:spacing w:after="120" w:line="4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Agenda Item:       </w:t>
      </w:r>
      <w:r>
        <w:rPr>
          <w:b/>
          <w:sz w:val="24"/>
          <w:szCs w:val="24"/>
        </w:rPr>
        <w:tab/>
        <w:t>7</w:t>
      </w:r>
    </w:p>
    <w:p w14:paraId="0D53CEF7" w14:textId="77777777" w:rsidR="00C45B1A" w:rsidRDefault="00DC5FE9">
      <w:pPr>
        <w:pStyle w:val="Heading1"/>
        <w:keepNext w:val="0"/>
        <w:keepLines w:val="0"/>
        <w:spacing w:before="480"/>
        <w:rPr>
          <w:b/>
          <w:sz w:val="22"/>
          <w:szCs w:val="22"/>
        </w:rPr>
      </w:pPr>
      <w:bookmarkStart w:id="11" w:name="_99xb252r19vc" w:colFirst="0" w:colLast="0"/>
      <w:bookmarkEnd w:id="11"/>
      <w:r>
        <w:rPr>
          <w:b/>
          <w:sz w:val="22"/>
          <w:szCs w:val="22"/>
        </w:rPr>
        <w:t>1. Introduction</w:t>
      </w:r>
    </w:p>
    <w:p w14:paraId="0D53CEF8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This document provides the agenda items and allocation of documents for the EVS SWG sessions.</w:t>
      </w:r>
    </w:p>
    <w:p w14:paraId="0D53CEF9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D53CEFA" w14:textId="77777777" w:rsidR="00C45B1A" w:rsidRDefault="00DC5FE9">
      <w:pPr>
        <w:pStyle w:val="Heading1"/>
        <w:keepNext w:val="0"/>
        <w:keepLines w:val="0"/>
        <w:spacing w:before="480"/>
        <w:rPr>
          <w:b/>
          <w:sz w:val="22"/>
          <w:szCs w:val="22"/>
        </w:rPr>
      </w:pPr>
      <w:bookmarkStart w:id="12" w:name="_7rwx7atiq1xa" w:colFirst="0" w:colLast="0"/>
      <w:bookmarkEnd w:id="12"/>
      <w:r>
        <w:rPr>
          <w:b/>
          <w:sz w:val="22"/>
          <w:szCs w:val="22"/>
        </w:rPr>
        <w:t>2. Agenda Items and Allocation of Documents</w:t>
      </w:r>
    </w:p>
    <w:p w14:paraId="0D53CEFB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a"/>
        <w:tblW w:w="89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1725"/>
        <w:gridCol w:w="6735"/>
      </w:tblGrid>
      <w:tr w:rsidR="00C45B1A" w14:paraId="0D53CEFF" w14:textId="77777777">
        <w:trPr>
          <w:trHeight w:val="84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EFC" w14:textId="77777777" w:rsidR="00C45B1A" w:rsidRDefault="00DC5FE9">
            <w:pPr>
              <w:spacing w:before="40" w:after="40"/>
              <w:ind w:left="60" w:right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EFD" w14:textId="77777777" w:rsidR="00C45B1A" w:rsidRDefault="00DC5FE9">
            <w:pPr>
              <w:spacing w:before="40" w:after="40"/>
              <w:ind w:left="60" w:right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Enhanced Voice Service (EVS) SWG</w:t>
            </w:r>
          </w:p>
        </w:tc>
        <w:tc>
          <w:tcPr>
            <w:tcW w:w="6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EFE" w14:textId="77777777" w:rsidR="00C45B1A" w:rsidRDefault="00DC5FE9">
            <w:pPr>
              <w:spacing w:before="40" w:after="40"/>
              <w:ind w:left="1260" w:right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45B1A" w14:paraId="0D53CF03" w14:textId="77777777">
        <w:trPr>
          <w:trHeight w:val="615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0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1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Opening of the session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2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45B1A" w14:paraId="0D53CF07" w14:textId="77777777">
        <w:trPr>
          <w:trHeight w:val="615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4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5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of documents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6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45B1A" w14:paraId="0D53CF16" w14:textId="77777777">
        <w:trPr>
          <w:trHeight w:val="3810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8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9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CRs to Features in Release 16 and earlier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0A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779a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(EVS source code corrections)</w:t>
            </w:r>
          </w:p>
          <w:p w14:paraId="0D53CF0B" w14:textId="3ABF2BC6" w:rsidR="00C45B1A" w:rsidRPr="007B1FDF" w:rsidRDefault="00DC5FE9">
            <w:pPr>
              <w:spacing w:before="40" w:after="40"/>
              <w:ind w:left="60" w:right="60"/>
              <w:rPr>
                <w:sz w:val="20"/>
                <w:szCs w:val="20"/>
                <w:lang w:val="de-DE"/>
              </w:rPr>
            </w:pP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780r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921n</w:t>
            </w:r>
            <w:r w:rsidRPr="007B1FDF">
              <w:rPr>
                <w:b/>
                <w:sz w:val="20"/>
                <w:szCs w:val="20"/>
                <w:lang w:val="de-DE"/>
              </w:rPr>
              <w:t xml:space="preserve"> </w:t>
            </w:r>
            <w:r w:rsidRPr="007B1FDF">
              <w:rPr>
                <w:sz w:val="20"/>
                <w:szCs w:val="20"/>
                <w:lang w:val="de-DE"/>
              </w:rPr>
              <w:t>(EVS FX code zip)</w:t>
            </w:r>
          </w:p>
          <w:p w14:paraId="0D53CF0C" w14:textId="7C3EEACF" w:rsidR="00C45B1A" w:rsidRPr="007B1FDF" w:rsidRDefault="00DC5FE9">
            <w:pPr>
              <w:spacing w:before="40" w:after="40"/>
              <w:ind w:left="60" w:right="60"/>
              <w:rPr>
                <w:sz w:val="20"/>
                <w:szCs w:val="20"/>
                <w:lang w:val="de-DE"/>
              </w:rPr>
            </w:pP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781r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922n</w:t>
            </w:r>
            <w:r w:rsidRPr="007B1FDF">
              <w:rPr>
                <w:b/>
                <w:sz w:val="20"/>
                <w:szCs w:val="20"/>
                <w:lang w:val="de-DE"/>
              </w:rPr>
              <w:t xml:space="preserve"> </w:t>
            </w:r>
            <w:r w:rsidRPr="007B1FDF">
              <w:rPr>
                <w:sz w:val="20"/>
                <w:szCs w:val="20"/>
                <w:lang w:val="de-DE"/>
              </w:rPr>
              <w:t>(EVS FL code zip)</w:t>
            </w:r>
          </w:p>
          <w:p w14:paraId="0D53CF0D" w14:textId="19F4211A" w:rsidR="00C45B1A" w:rsidRPr="007B1FDF" w:rsidRDefault="00DC5FE9">
            <w:pPr>
              <w:spacing w:before="40" w:after="40"/>
              <w:ind w:left="60" w:right="60"/>
              <w:rPr>
                <w:sz w:val="20"/>
                <w:szCs w:val="20"/>
                <w:lang w:val="de-DE"/>
              </w:rPr>
            </w:pP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782r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 w:rsidRPr="007B1FDF">
              <w:rPr>
                <w:b/>
                <w:color w:val="FF0000"/>
                <w:sz w:val="20"/>
                <w:szCs w:val="20"/>
                <w:lang w:val="de-DE"/>
              </w:rPr>
              <w:t>923n</w:t>
            </w:r>
            <w:r w:rsidRPr="007B1FDF">
              <w:rPr>
                <w:b/>
                <w:sz w:val="20"/>
                <w:szCs w:val="20"/>
                <w:lang w:val="de-DE"/>
              </w:rPr>
              <w:t xml:space="preserve"> </w:t>
            </w:r>
            <w:r w:rsidRPr="007B1FDF">
              <w:rPr>
                <w:sz w:val="20"/>
                <w:szCs w:val="20"/>
                <w:lang w:val="de-DE"/>
              </w:rPr>
              <w:t>(EVS altFX code zip)</w:t>
            </w:r>
          </w:p>
          <w:p w14:paraId="0D53CF0E" w14:textId="513CAA68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783r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926a&amp;784r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927a&amp;785r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928a&amp;786r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929a&amp;787r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 xml:space="preserve">930a&amp;788w </w:t>
            </w:r>
            <w:r>
              <w:rPr>
                <w:sz w:val="20"/>
                <w:szCs w:val="20"/>
              </w:rPr>
              <w:t xml:space="preserve">(CR </w:t>
            </w:r>
            <w:r>
              <w:rPr>
                <w:sz w:val="20"/>
                <w:szCs w:val="20"/>
              </w:rPr>
              <w:t>EVS FX)</w:t>
            </w:r>
          </w:p>
          <w:p w14:paraId="0D53CF0F" w14:textId="04FEEB14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789r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931a&amp;790r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932a&amp;791r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933a&amp;792r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934a&amp;793r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 xml:space="preserve">935a&amp;794w </w:t>
            </w:r>
            <w:r>
              <w:rPr>
                <w:sz w:val="20"/>
                <w:szCs w:val="20"/>
              </w:rPr>
              <w:t>(CR EVS FL)</w:t>
            </w:r>
          </w:p>
          <w:p w14:paraId="0D53CF10" w14:textId="3A3908D3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795r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924a&amp;796w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(CR EVS </w:t>
            </w:r>
            <w:proofErr w:type="spellStart"/>
            <w:r>
              <w:rPr>
                <w:sz w:val="20"/>
                <w:szCs w:val="20"/>
              </w:rPr>
              <w:t>altFX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14:paraId="0D53CF11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797a&amp;798a&amp;799a&amp;800a&amp;801a&amp;802w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(CR EVS test vectors)</w:t>
            </w:r>
          </w:p>
          <w:p w14:paraId="0D53CF12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819a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(Apple, Intel, EVS_WBIO)</w:t>
            </w:r>
          </w:p>
          <w:p w14:paraId="0D53CF13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827a&amp;828a&amp;829a&amp;830a&amp;831a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(CR EVS 26.445)</w:t>
            </w:r>
          </w:p>
          <w:p w14:paraId="0D53CF14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832a&amp;833a&amp;834a&amp;835a&amp;836a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(CR EVS 26.447)</w:t>
            </w:r>
          </w:p>
          <w:p w14:paraId="0D53CF15" w14:textId="5BAD0BA1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850r</w:t>
            </w:r>
            <w:r w:rsidR="008D34FF" w:rsidRPr="008D34FF">
              <w:rPr>
                <w:b/>
                <w:color w:val="FF0000"/>
                <w:sz w:val="20"/>
                <w:szCs w:val="20"/>
                <w:lang w:val="de-DE"/>
              </w:rPr>
              <w:sym w:font="Wingdings" w:char="F0E0"/>
            </w:r>
            <w:r>
              <w:rPr>
                <w:b/>
                <w:color w:val="FF0000"/>
                <w:sz w:val="20"/>
                <w:szCs w:val="20"/>
              </w:rPr>
              <w:t>925a</w:t>
            </w:r>
            <w:r>
              <w:rPr>
                <w:sz w:val="20"/>
                <w:szCs w:val="20"/>
              </w:rPr>
              <w:t xml:space="preserve"> (Orange, CR </w:t>
            </w:r>
            <w:proofErr w:type="spellStart"/>
            <w:r>
              <w:rPr>
                <w:sz w:val="20"/>
                <w:szCs w:val="20"/>
              </w:rPr>
              <w:t>ch</w:t>
            </w:r>
            <w:proofErr w:type="spellEnd"/>
            <w:r>
              <w:rPr>
                <w:sz w:val="20"/>
                <w:szCs w:val="20"/>
              </w:rPr>
              <w:t>-aw-</w:t>
            </w:r>
            <w:proofErr w:type="spellStart"/>
            <w:r>
              <w:rPr>
                <w:sz w:val="20"/>
                <w:szCs w:val="20"/>
              </w:rPr>
              <w:t>recv</w:t>
            </w:r>
            <w:proofErr w:type="spellEnd"/>
            <w:r>
              <w:rPr>
                <w:sz w:val="20"/>
                <w:szCs w:val="20"/>
              </w:rPr>
              <w:t xml:space="preserve"> 26.445)</w:t>
            </w:r>
          </w:p>
        </w:tc>
      </w:tr>
      <w:tr w:rsidR="00C45B1A" w14:paraId="0D53CF1A" w14:textId="77777777">
        <w:trPr>
          <w:trHeight w:val="840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7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8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Liaisons with other groups/meetings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9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45B1A" w14:paraId="0D53CF1F" w14:textId="77777777">
        <w:trPr>
          <w:trHeight w:val="1530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B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C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IVAS_Codec</w:t>
            </w:r>
            <w:proofErr w:type="spellEnd"/>
            <w:r>
              <w:rPr>
                <w:sz w:val="20"/>
                <w:szCs w:val="20"/>
              </w:rPr>
              <w:t xml:space="preserve"> (EVS Codec Extension for Immersive Voice and Audio Services)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1D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817n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(Dolby, Ericsson, </w:t>
            </w:r>
            <w:proofErr w:type="spellStart"/>
            <w:r>
              <w:rPr>
                <w:sz w:val="20"/>
                <w:szCs w:val="20"/>
              </w:rPr>
              <w:t>FhG</w:t>
            </w:r>
            <w:proofErr w:type="spellEnd"/>
            <w:r>
              <w:rPr>
                <w:sz w:val="20"/>
                <w:szCs w:val="20"/>
              </w:rPr>
              <w:t xml:space="preserve"> IIS, Huawei, Nokia, NTT, Orange, Panasonic, Philips, Qualcomm, </w:t>
            </w:r>
            <w:proofErr w:type="spellStart"/>
            <w:r>
              <w:rPr>
                <w:sz w:val="20"/>
                <w:szCs w:val="20"/>
              </w:rPr>
              <w:t>VoiceAge</w:t>
            </w:r>
            <w:proofErr w:type="spellEnd"/>
            <w:r>
              <w:rPr>
                <w:sz w:val="20"/>
                <w:szCs w:val="20"/>
              </w:rPr>
              <w:t>, IVAS public collaboration)</w:t>
            </w:r>
          </w:p>
          <w:p w14:paraId="0D53CF1E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838n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(Sony, IVAS process)</w:t>
            </w:r>
          </w:p>
        </w:tc>
      </w:tr>
      <w:tr w:rsidR="00C45B1A" w14:paraId="0D53CF23" w14:textId="77777777">
        <w:trPr>
          <w:trHeight w:val="840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0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1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New Work / New Work Items and Study Items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2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777n</w:t>
            </w:r>
            <w:r>
              <w:rPr>
                <w:sz w:val="20"/>
                <w:szCs w:val="20"/>
              </w:rPr>
              <w:t xml:space="preserve"> (SID proposal)</w:t>
            </w:r>
          </w:p>
        </w:tc>
      </w:tr>
      <w:tr w:rsidR="00C45B1A" w14:paraId="0D53CF27" w14:textId="77777777">
        <w:trPr>
          <w:trHeight w:val="615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4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5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 Other Business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6" w14:textId="77777777" w:rsidR="00C45B1A" w:rsidRDefault="00DC5FE9">
            <w:pPr>
              <w:spacing w:before="40" w:after="40"/>
              <w:ind w:left="60" w:right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45B1A" w14:paraId="0D53CF2B" w14:textId="77777777">
        <w:trPr>
          <w:trHeight w:val="615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8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9" w14:textId="77777777" w:rsidR="00C45B1A" w:rsidRDefault="00DC5FE9">
            <w:pPr>
              <w:spacing w:before="40" w:after="40"/>
              <w:ind w:left="6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Close of the session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D53CF2A" w14:textId="77777777" w:rsidR="00C45B1A" w:rsidRDefault="00DC5FE9">
            <w:pPr>
              <w:spacing w:before="40" w:after="40"/>
              <w:ind w:left="60" w:right="60"/>
              <w:rPr>
                <w:b/>
                <w:color w:val="808080"/>
                <w:sz w:val="20"/>
                <w:szCs w:val="20"/>
              </w:rPr>
            </w:pPr>
            <w:r>
              <w:rPr>
                <w:b/>
                <w:color w:val="808080"/>
                <w:sz w:val="20"/>
                <w:szCs w:val="20"/>
              </w:rPr>
              <w:t xml:space="preserve"> </w:t>
            </w:r>
          </w:p>
        </w:tc>
      </w:tr>
    </w:tbl>
    <w:p w14:paraId="0D53CF2C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D53CF2D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n – noted</w:t>
      </w:r>
    </w:p>
    <w:p w14:paraId="0D53CF2E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 – agreed</w:t>
      </w:r>
    </w:p>
    <w:p w14:paraId="0D53CF2F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p – parked</w:t>
      </w:r>
    </w:p>
    <w:p w14:paraId="0D53CF30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pp – postponed</w:t>
      </w:r>
    </w:p>
    <w:p w14:paraId="0D53CF31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r – revised</w:t>
      </w:r>
    </w:p>
    <w:p w14:paraId="0D53CF32" w14:textId="77777777" w:rsidR="00C45B1A" w:rsidRDefault="00DC5FE9">
      <w:pPr>
        <w:spacing w:after="120"/>
        <w:rPr>
          <w:sz w:val="20"/>
          <w:szCs w:val="20"/>
        </w:rPr>
      </w:pPr>
      <w:proofErr w:type="spellStart"/>
      <w:r>
        <w:rPr>
          <w:sz w:val="20"/>
          <w:szCs w:val="20"/>
        </w:rPr>
        <w:t>rp</w:t>
      </w:r>
      <w:proofErr w:type="spellEnd"/>
      <w:r>
        <w:rPr>
          <w:sz w:val="20"/>
          <w:szCs w:val="20"/>
        </w:rPr>
        <w:t xml:space="preserve"> – replied</w:t>
      </w:r>
    </w:p>
    <w:p w14:paraId="0D53CF33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m – missing</w:t>
      </w:r>
    </w:p>
    <w:p w14:paraId="0D53CF34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w – withdrawn</w:t>
      </w:r>
    </w:p>
    <w:p w14:paraId="0D53CF35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p w14:paraId="0D53CF36" w14:textId="77777777" w:rsidR="00C45B1A" w:rsidRDefault="00DC5FE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D53CF3A" w14:textId="77777777" w:rsidR="00C45B1A" w:rsidRDefault="00DC5FE9">
      <w:pPr>
        <w:pStyle w:val="Heading2"/>
        <w:keepNext w:val="0"/>
        <w:keepLines w:val="0"/>
        <w:spacing w:before="120" w:line="476" w:lineRule="auto"/>
        <w:rPr>
          <w:b/>
          <w:sz w:val="36"/>
          <w:szCs w:val="36"/>
        </w:rPr>
      </w:pPr>
      <w:bookmarkStart w:id="13" w:name="_j442xnujbvwu" w:colFirst="0" w:colLast="0"/>
      <w:bookmarkEnd w:id="13"/>
      <w:r>
        <w:rPr>
          <w:b/>
          <w:sz w:val="36"/>
          <w:szCs w:val="36"/>
        </w:rPr>
        <w:t>Annex B</w:t>
      </w:r>
    </w:p>
    <w:p w14:paraId="0D53CF3B" w14:textId="77777777" w:rsidR="00C45B1A" w:rsidRDefault="00C45B1A"/>
    <w:p w14:paraId="0D53CF3C" w14:textId="77777777" w:rsidR="00C45B1A" w:rsidRDefault="00DC5FE9">
      <w:pPr>
        <w:pStyle w:val="Heading2"/>
        <w:keepNext w:val="0"/>
        <w:keepLines w:val="0"/>
        <w:spacing w:before="120" w:line="476" w:lineRule="auto"/>
      </w:pPr>
      <w:bookmarkStart w:id="14" w:name="_e411vekrfxg9" w:colFirst="0" w:colLast="0"/>
      <w:bookmarkEnd w:id="14"/>
      <w:r>
        <w:t>Participants (attendees were asked to enter their name)</w:t>
      </w:r>
    </w:p>
    <w:p w14:paraId="0D53CF3D" w14:textId="77777777" w:rsidR="00C45B1A" w:rsidRDefault="00C45B1A"/>
    <w:tbl>
      <w:tblPr>
        <w:tblStyle w:val="a0"/>
        <w:tblW w:w="8865" w:type="dxa"/>
        <w:tblLayout w:type="fixed"/>
        <w:tblLook w:val="0600" w:firstRow="0" w:lastRow="0" w:firstColumn="0" w:lastColumn="0" w:noHBand="1" w:noVBand="1"/>
      </w:tblPr>
      <w:tblGrid>
        <w:gridCol w:w="2340"/>
        <w:gridCol w:w="2685"/>
        <w:gridCol w:w="3840"/>
      </w:tblGrid>
      <w:tr w:rsidR="00C45B1A" w14:paraId="0D53CF4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3E" w14:textId="77777777" w:rsidR="00C45B1A" w:rsidRDefault="00DC5FE9">
            <w:pPr>
              <w:spacing w:line="4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FIRST NAME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3F" w14:textId="77777777" w:rsidR="00C45B1A" w:rsidRDefault="00DC5FE9">
            <w:pPr>
              <w:spacing w:line="4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FAMILY NAME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0" w14:textId="77777777" w:rsidR="00C45B1A" w:rsidRDefault="00DC5FE9">
            <w:pPr>
              <w:spacing w:line="4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COMPANY</w:t>
            </w:r>
          </w:p>
        </w:tc>
      </w:tr>
      <w:tr w:rsidR="00C45B1A" w14:paraId="0D53CF4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Imre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Varga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Qualcomm Incorporated</w:t>
            </w:r>
          </w:p>
        </w:tc>
      </w:tr>
      <w:tr w:rsidR="00C45B1A" w14:paraId="0D53CF4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Stefan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Bruhn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Dolby Laboratories</w:t>
            </w:r>
          </w:p>
        </w:tc>
      </w:tr>
      <w:tr w:rsidR="00C45B1A" w14:paraId="0D53CF4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Anssi</w:t>
            </w:r>
            <w:proofErr w:type="spellEnd"/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Rämö</w:t>
            </w:r>
            <w:proofErr w:type="spellEnd"/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Nokia</w:t>
            </w:r>
          </w:p>
        </w:tc>
      </w:tr>
      <w:tr w:rsidR="00C45B1A" w14:paraId="0D53CF5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Brian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4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Lee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Dolby Laboratories</w:t>
            </w:r>
          </w:p>
        </w:tc>
      </w:tr>
      <w:tr w:rsidR="00C45B1A" w14:paraId="0D53CF5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Mikko</w:t>
            </w:r>
            <w:proofErr w:type="spellEnd"/>
            <w:r>
              <w:rPr>
                <w:b/>
                <w:sz w:val="24"/>
                <w:szCs w:val="24"/>
              </w:rPr>
              <w:t>-Ville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Laitinen</w:t>
            </w:r>
            <w:proofErr w:type="spellEnd"/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Nokia</w:t>
            </w:r>
          </w:p>
        </w:tc>
      </w:tr>
      <w:tr w:rsidR="00C45B1A" w14:paraId="0D53CF5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Takehiro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Moriya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NTT</w:t>
            </w:r>
          </w:p>
        </w:tc>
      </w:tr>
      <w:tr w:rsidR="00C45B1A" w14:paraId="0D53CF5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Lasse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Laaksonen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Nokia</w:t>
            </w:r>
          </w:p>
        </w:tc>
      </w:tr>
      <w:tr w:rsidR="00C45B1A" w14:paraId="0D53CF6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Tomas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5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Toftgård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Ericsson</w:t>
            </w:r>
          </w:p>
        </w:tc>
      </w:tr>
      <w:tr w:rsidR="00C45B1A" w14:paraId="0D53CF6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Reimes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HEAD acoustics GmbH</w:t>
            </w:r>
          </w:p>
        </w:tc>
      </w:tr>
      <w:tr w:rsidR="00C45B1A" w14:paraId="0D53CF6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Fabrice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Plante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Apple</w:t>
            </w:r>
          </w:p>
        </w:tc>
      </w:tr>
      <w:tr w:rsidR="00C45B1A" w14:paraId="0D53CF6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Huan-yu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Huawei</w:t>
            </w:r>
          </w:p>
        </w:tc>
      </w:tr>
      <w:tr w:rsidR="00C45B1A" w14:paraId="0D53CF7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Hiroyuki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6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Ehara</w:t>
            </w:r>
            <w:proofErr w:type="spellEnd"/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Panasonic</w:t>
            </w:r>
          </w:p>
        </w:tc>
      </w:tr>
      <w:tr w:rsidR="00C45B1A" w14:paraId="0D53CF7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Wang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Huawei</w:t>
            </w:r>
          </w:p>
        </w:tc>
      </w:tr>
      <w:tr w:rsidR="00C45B1A" w14:paraId="0D53CF7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Markus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Multrus</w:t>
            </w:r>
            <w:proofErr w:type="spellEnd"/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Fraunhofer IIS</w:t>
            </w:r>
          </w:p>
        </w:tc>
      </w:tr>
      <w:tr w:rsidR="00C45B1A" w14:paraId="0D53CF7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Peter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Isberg</w:t>
            </w:r>
            <w:proofErr w:type="spellEnd"/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Sony</w:t>
            </w:r>
          </w:p>
        </w:tc>
      </w:tr>
      <w:tr w:rsidR="00C45B1A" w14:paraId="0D53CF8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Nils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7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Peters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Qualcomm</w:t>
            </w:r>
          </w:p>
        </w:tc>
      </w:tr>
      <w:tr w:rsidR="00C45B1A" w14:paraId="0D53CF8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Milan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Jelinek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VoiceAge</w:t>
            </w:r>
            <w:proofErr w:type="spellEnd"/>
          </w:p>
        </w:tc>
      </w:tr>
      <w:tr w:rsidR="00C45B1A" w14:paraId="0D53CF8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Paul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Dillen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Philips International B.V.</w:t>
            </w:r>
          </w:p>
        </w:tc>
      </w:tr>
      <w:tr w:rsidR="00C45B1A" w14:paraId="0D53CF8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Redwan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Salami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VoiceAge</w:t>
            </w:r>
            <w:proofErr w:type="spellEnd"/>
          </w:p>
        </w:tc>
      </w:tr>
      <w:tr w:rsidR="00C45B1A" w14:paraId="0D53CF9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Scott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8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Isabelle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Amazon</w:t>
            </w:r>
          </w:p>
        </w:tc>
      </w:tr>
      <w:tr w:rsidR="00C45B1A" w14:paraId="0D53CF9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Kyunghun</w:t>
            </w:r>
            <w:proofErr w:type="spellEnd"/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Jung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Samsung</w:t>
            </w:r>
          </w:p>
        </w:tc>
      </w:tr>
      <w:tr w:rsidR="00C45B1A" w14:paraId="0D53CF9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6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Eric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7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Yip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8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Samsung</w:t>
            </w:r>
          </w:p>
        </w:tc>
      </w:tr>
      <w:tr w:rsidR="00C45B1A" w14:paraId="0D53CF9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A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Min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B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Wang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C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Qualcomm Incorporated</w:t>
            </w:r>
          </w:p>
        </w:tc>
      </w:tr>
      <w:tr w:rsidR="00C45B1A" w14:paraId="0D53CFA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E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Huan-yu</w:t>
            </w: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9F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0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Huawei</w:t>
            </w:r>
          </w:p>
        </w:tc>
      </w:tr>
      <w:tr w:rsidR="00C45B1A" w14:paraId="0D53CFA5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2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Zhe</w:t>
            </w:r>
            <w:proofErr w:type="spellEnd"/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3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Wang</w:t>
            </w: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4" w14:textId="77777777" w:rsidR="00C45B1A" w:rsidRDefault="00DC5FE9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Huawei</w:t>
            </w:r>
          </w:p>
        </w:tc>
      </w:tr>
      <w:tr w:rsidR="00C45B1A" w14:paraId="0D53CFA9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6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7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8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45B1A" w14:paraId="0D53CFAD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A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B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C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45B1A" w14:paraId="0D53CFB1" w14:textId="77777777">
        <w:trPr>
          <w:trHeight w:val="690"/>
        </w:trPr>
        <w:tc>
          <w:tcPr>
            <w:tcW w:w="23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E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AF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3CFB0" w14:textId="77777777" w:rsidR="00C45B1A" w:rsidRDefault="00C45B1A">
            <w:pPr>
              <w:spacing w:line="4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53CFB2" w14:textId="77777777" w:rsidR="00C45B1A" w:rsidRDefault="00C45B1A"/>
    <w:p w14:paraId="0D53CFB3" w14:textId="77777777" w:rsidR="00C45B1A" w:rsidRDefault="00C45B1A"/>
    <w:p w14:paraId="0D53CFB4" w14:textId="77777777" w:rsidR="00C45B1A" w:rsidRDefault="00C45B1A"/>
    <w:p w14:paraId="0D53CFB5" w14:textId="77777777" w:rsidR="00C45B1A" w:rsidRDefault="00C45B1A"/>
    <w:p w14:paraId="0D53CFB6" w14:textId="77777777" w:rsidR="00C45B1A" w:rsidRDefault="00C45B1A"/>
    <w:p w14:paraId="0D53CFB7" w14:textId="77777777" w:rsidR="00C45B1A" w:rsidRDefault="00C45B1A"/>
    <w:p w14:paraId="0D53CFB8" w14:textId="77777777" w:rsidR="00C45B1A" w:rsidRDefault="00C45B1A"/>
    <w:p w14:paraId="0D53CFB9" w14:textId="77777777" w:rsidR="00C45B1A" w:rsidRDefault="00C45B1A"/>
    <w:p w14:paraId="0D53CFBA" w14:textId="77777777" w:rsidR="00C45B1A" w:rsidRDefault="00C45B1A"/>
    <w:p w14:paraId="0D53CFBB" w14:textId="77777777" w:rsidR="00C45B1A" w:rsidRDefault="00C45B1A"/>
    <w:p w14:paraId="0D53CFBC" w14:textId="77777777" w:rsidR="00C45B1A" w:rsidRDefault="00C45B1A"/>
    <w:p w14:paraId="0D53CFBD" w14:textId="77777777" w:rsidR="00C45B1A" w:rsidRDefault="00C45B1A"/>
    <w:p w14:paraId="0D53CFBE" w14:textId="77777777" w:rsidR="00C45B1A" w:rsidRDefault="00C45B1A"/>
    <w:sectPr w:rsidR="00C45B1A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60835" w14:textId="77777777" w:rsidR="00DC5FE9" w:rsidRDefault="00DC5FE9" w:rsidP="00E64CBE">
      <w:pPr>
        <w:spacing w:line="240" w:lineRule="auto"/>
      </w:pPr>
      <w:r>
        <w:separator/>
      </w:r>
    </w:p>
  </w:endnote>
  <w:endnote w:type="continuationSeparator" w:id="0">
    <w:p w14:paraId="49216602" w14:textId="77777777" w:rsidR="00DC5FE9" w:rsidRDefault="00DC5FE9" w:rsidP="00E64C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6E8AD" w14:textId="77777777" w:rsidR="00DC5FE9" w:rsidRDefault="00DC5FE9" w:rsidP="00E64CBE">
      <w:pPr>
        <w:spacing w:line="240" w:lineRule="auto"/>
      </w:pPr>
      <w:r>
        <w:separator/>
      </w:r>
    </w:p>
  </w:footnote>
  <w:footnote w:type="continuationSeparator" w:id="0">
    <w:p w14:paraId="52F6EE68" w14:textId="77777777" w:rsidR="00DC5FE9" w:rsidRDefault="00DC5FE9" w:rsidP="00E64CBE">
      <w:pPr>
        <w:spacing w:line="240" w:lineRule="auto"/>
      </w:pPr>
      <w:r>
        <w:continuationSeparator/>
      </w:r>
    </w:p>
  </w:footnote>
  <w:footnote w:id="1">
    <w:p w14:paraId="6C31A7D7" w14:textId="77777777" w:rsidR="00E64CBE" w:rsidRPr="001E22DF" w:rsidRDefault="00E64CBE" w:rsidP="00E64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3627F" w14:textId="5E1C282F" w:rsidR="00E64CBE" w:rsidRPr="007B1FDF" w:rsidRDefault="00E64CBE" w:rsidP="00E64CBE">
    <w:pPr>
      <w:widowControl w:val="0"/>
      <w:tabs>
        <w:tab w:val="left" w:pos="4721"/>
        <w:tab w:val="right" w:pos="9356"/>
      </w:tabs>
      <w:spacing w:line="240" w:lineRule="atLeast"/>
      <w:jc w:val="both"/>
      <w:rPr>
        <w:rFonts w:eastAsia="SimSun" w:hint="eastAsia"/>
        <w:b/>
        <w:i/>
        <w:color w:val="000000"/>
        <w:sz w:val="28"/>
        <w:szCs w:val="28"/>
        <w:lang w:val="sv-SE" w:eastAsia="zh-CN"/>
      </w:rPr>
    </w:pPr>
    <w:r w:rsidRPr="007B1FDF">
      <w:rPr>
        <w:rFonts w:eastAsia="SimSun"/>
        <w:sz w:val="20"/>
        <w:szCs w:val="20"/>
        <w:lang w:val="sv-SE"/>
      </w:rPr>
      <w:t>3GPP SA4#109e-meeting</w:t>
    </w:r>
    <w:r w:rsidRPr="007B1FDF">
      <w:rPr>
        <w:rFonts w:eastAsia="SimSun"/>
        <w:b/>
        <w:i/>
        <w:sz w:val="20"/>
        <w:szCs w:val="20"/>
        <w:lang w:val="sv-SE"/>
      </w:rPr>
      <w:tab/>
    </w:r>
    <w:r w:rsidRPr="007B1FDF">
      <w:rPr>
        <w:rFonts w:eastAsia="SimSun"/>
        <w:b/>
        <w:i/>
        <w:sz w:val="20"/>
        <w:szCs w:val="20"/>
        <w:lang w:val="sv-SE"/>
      </w:rPr>
      <w:tab/>
    </w:r>
    <w:r w:rsidRPr="007B1FDF">
      <w:rPr>
        <w:rFonts w:eastAsia="SimSun"/>
        <w:b/>
        <w:i/>
        <w:sz w:val="28"/>
        <w:szCs w:val="28"/>
        <w:lang w:val="sv-SE"/>
      </w:rPr>
      <w:t>Tdoc S4 (20</w:t>
    </w:r>
    <w:r w:rsidRPr="007B1FDF">
      <w:rPr>
        <w:rFonts w:eastAsia="SimSun"/>
        <w:b/>
        <w:i/>
        <w:color w:val="000000"/>
        <w:sz w:val="28"/>
        <w:szCs w:val="28"/>
        <w:lang w:val="sv-SE"/>
      </w:rPr>
      <w:t>)093</w:t>
    </w:r>
    <w:r>
      <w:rPr>
        <w:rFonts w:eastAsia="SimSun"/>
        <w:b/>
        <w:i/>
        <w:color w:val="000000"/>
        <w:sz w:val="28"/>
        <w:szCs w:val="28"/>
        <w:lang w:val="sv-SE"/>
      </w:rPr>
      <w:t>7</w:t>
    </w:r>
  </w:p>
  <w:p w14:paraId="0376923C" w14:textId="77777777" w:rsidR="00E64CBE" w:rsidRPr="007B1FDF" w:rsidRDefault="00E64CBE" w:rsidP="00E64CBE">
    <w:pPr>
      <w:widowControl w:val="0"/>
      <w:tabs>
        <w:tab w:val="right" w:pos="9360"/>
      </w:tabs>
      <w:spacing w:before="40" w:line="240" w:lineRule="atLeast"/>
      <w:jc w:val="both"/>
      <w:rPr>
        <w:rFonts w:eastAsia="Times New Roman"/>
        <w:color w:val="000000"/>
        <w:sz w:val="20"/>
        <w:szCs w:val="20"/>
        <w:lang w:val="en-US" w:eastAsia="zh-CN"/>
      </w:rPr>
    </w:pPr>
    <w:r w:rsidRPr="007B1FDF">
      <w:rPr>
        <w:rFonts w:eastAsia="Times New Roman"/>
        <w:sz w:val="20"/>
        <w:szCs w:val="20"/>
        <w:lang w:val="en-US" w:eastAsia="zh-CN"/>
      </w:rPr>
      <w:t>20 May – 3 June 2020</w:t>
    </w:r>
  </w:p>
  <w:p w14:paraId="76D4B114" w14:textId="77777777" w:rsidR="00E64CBE" w:rsidRPr="007B1FDF" w:rsidRDefault="00E64CBE" w:rsidP="00E64CBE">
    <w:pPr>
      <w:tabs>
        <w:tab w:val="center" w:pos="4819"/>
        <w:tab w:val="right" w:pos="9071"/>
      </w:tabs>
      <w:spacing w:after="120" w:line="240" w:lineRule="atLeast"/>
      <w:jc w:val="both"/>
      <w:rPr>
        <w:rFonts w:eastAsia="SimSun" w:cs="Times New Roman"/>
        <w:sz w:val="20"/>
        <w:szCs w:val="20"/>
        <w:lang w:val="sv-SE" w:eastAsia="x-none"/>
      </w:rPr>
    </w:pPr>
  </w:p>
  <w:p w14:paraId="199E2E65" w14:textId="77777777" w:rsidR="00E64CBE" w:rsidRDefault="00E64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099C"/>
    <w:multiLevelType w:val="multilevel"/>
    <w:tmpl w:val="B4943C6C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4892302"/>
    <w:multiLevelType w:val="multilevel"/>
    <w:tmpl w:val="9B12829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b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313277F"/>
    <w:multiLevelType w:val="multilevel"/>
    <w:tmpl w:val="CA3E42DE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5B06F38"/>
    <w:multiLevelType w:val="multilevel"/>
    <w:tmpl w:val="18049DD4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B1A"/>
    <w:rsid w:val="00005B83"/>
    <w:rsid w:val="000C5D06"/>
    <w:rsid w:val="00152D02"/>
    <w:rsid w:val="001B0D6E"/>
    <w:rsid w:val="002E4449"/>
    <w:rsid w:val="003F5FCE"/>
    <w:rsid w:val="004A7F6D"/>
    <w:rsid w:val="00601005"/>
    <w:rsid w:val="007B1FDF"/>
    <w:rsid w:val="00836AEE"/>
    <w:rsid w:val="008D34FF"/>
    <w:rsid w:val="008E68C6"/>
    <w:rsid w:val="009246AE"/>
    <w:rsid w:val="009A227E"/>
    <w:rsid w:val="00A40F00"/>
    <w:rsid w:val="00AD1E3F"/>
    <w:rsid w:val="00C45B1A"/>
    <w:rsid w:val="00DC5FE9"/>
    <w:rsid w:val="00E43743"/>
    <w:rsid w:val="00E64CBE"/>
    <w:rsid w:val="00F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3CE0D"/>
  <w15:docId w15:val="{ED170CDF-7AE8-4A6F-A1CE-769BBF28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semiHidden/>
    <w:rsid w:val="00E64CBE"/>
    <w:pPr>
      <w:widowControl w:val="0"/>
      <w:spacing w:after="120" w:line="240" w:lineRule="atLeast"/>
      <w:jc w:val="both"/>
    </w:pPr>
    <w:rPr>
      <w:rFonts w:eastAsia="SimSu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E64CBE"/>
    <w:rPr>
      <w:rFonts w:eastAsia="SimSu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64CB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64C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CBE"/>
  </w:style>
  <w:style w:type="paragraph" w:styleId="Footer">
    <w:name w:val="footer"/>
    <w:basedOn w:val="Normal"/>
    <w:link w:val="FooterChar"/>
    <w:uiPriority w:val="99"/>
    <w:unhideWhenUsed/>
    <w:rsid w:val="00E64C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p-KUZPUI0HVMw62MEbFC8pskxAS6krMm-Bot7P-rZWc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cSCPLMTbzP7RSwWVztSaKgdL-TJZFQUy1nJ3IF0XxRY/ed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1475</Words>
  <Characters>8411</Characters>
  <Application>Microsoft Office Word</Application>
  <DocSecurity>0</DocSecurity>
  <Lines>70</Lines>
  <Paragraphs>19</Paragraphs>
  <ScaleCrop>false</ScaleCrop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Imre Varga</cp:lastModifiedBy>
  <cp:revision>21</cp:revision>
  <dcterms:created xsi:type="dcterms:W3CDTF">2020-06-02T11:57:00Z</dcterms:created>
  <dcterms:modified xsi:type="dcterms:W3CDTF">2020-06-02T12:07:00Z</dcterms:modified>
</cp:coreProperties>
</file>